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1515A40A" w14:textId="77777777"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14:paraId="1515A408" w14:textId="7777777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14:paraId="1515A409" w14:textId="77777777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2.5.3</w:t>
            </w:r>
            <w:r>
              <w:rPr>
                <w:sz w:val="16"/>
              </w:rPr>
              <w:fldChar w:fldCharType="end"/>
            </w:r>
          </w:p>
        </w:tc>
      </w:tr>
      <w:tr w14:paraId="1515A40D" w14:textId="77777777"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14:paraId="1515A40B" w14:textId="7777777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Utstedelse av ferdighetssertifikat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1515A40C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1515A418" w14:textId="77777777"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1515A40E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14:paraId="1515A40F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2.00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1515A410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14:paraId="1515A411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Hans Tore Mikkelsen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1515A412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14:paraId="1515A413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26.03.2024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1515A414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14:paraId="1515A415" w14:textId="77777777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Svein Ove Dyrdal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1515A416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14:paraId="1515A417" w14:textId="77777777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 w:rsidR="00E51B9F">
              <w:rPr>
                <w:sz w:val="20"/>
              </w:rPr>
              <w:t>2</w:t>
            </w:r>
          </w:p>
        </w:tc>
      </w:tr>
    </w:tbl>
    <w:p w:rsidR="001C0FFA" w:rsidRPr="0038710E" w14:paraId="1515A419" w14:textId="77777777">
      <w:pPr>
        <w:rPr>
          <w:rFonts w:ascii="Verdana" w:hAnsi="Verdana"/>
        </w:rPr>
      </w:pPr>
    </w:p>
    <w:p w:rsidR="00E51B9F" w:rsidRPr="0038710E" w:rsidP="001A7CF0" w14:paraId="1515A41A" w14:textId="77777777">
      <w:pPr>
        <w:numPr>
          <w:ilvl w:val="0"/>
          <w:numId w:val="1"/>
        </w:numPr>
        <w:tabs>
          <w:tab w:val="clear" w:pos="360"/>
        </w:tabs>
        <w:spacing w:after="160" w:line="259" w:lineRule="auto"/>
        <w:ind w:left="426" w:hanging="426"/>
        <w:jc w:val="both"/>
        <w:rPr>
          <w:rFonts w:ascii="Verdana" w:hAnsi="Verdana"/>
          <w:b/>
        </w:rPr>
      </w:pPr>
      <w:r w:rsidRPr="0038710E">
        <w:rPr>
          <w:rFonts w:ascii="Verdana" w:hAnsi="Verdana"/>
          <w:b/>
        </w:rPr>
        <w:t>Formål og omfang</w:t>
      </w:r>
    </w:p>
    <w:p w:rsidR="001A7CF0" w:rsidRPr="0038710E" w:rsidP="001A7CF0" w14:paraId="4A848553" w14:textId="77777777">
      <w:pPr>
        <w:spacing w:line="276" w:lineRule="auto"/>
        <w:jc w:val="both"/>
        <w:rPr>
          <w:rFonts w:ascii="Verdana" w:eastAsia="Calibri" w:hAnsi="Verdana"/>
          <w:sz w:val="20"/>
          <w:lang w:eastAsia="en-US"/>
        </w:rPr>
      </w:pPr>
      <w:r w:rsidRPr="0038710E">
        <w:rPr>
          <w:rFonts w:ascii="Verdana" w:eastAsia="Calibri" w:hAnsi="Verdana"/>
          <w:sz w:val="20"/>
          <w:lang w:eastAsia="en-US"/>
        </w:rPr>
        <w:t>Prosedyren gjelder for de maritime utdanningene ved Trøndelag høyere yrkesfagskole (THYF).</w:t>
      </w:r>
    </w:p>
    <w:p w:rsidR="001A7CF0" w:rsidRPr="0038710E" w:rsidP="001A7CF0" w14:paraId="58FBB058" w14:textId="77777777">
      <w:pPr>
        <w:spacing w:line="276" w:lineRule="auto"/>
        <w:jc w:val="both"/>
        <w:rPr>
          <w:rFonts w:ascii="Verdana" w:eastAsia="Calibri" w:hAnsi="Verdana"/>
          <w:sz w:val="20"/>
          <w:lang w:eastAsia="en-US"/>
        </w:rPr>
      </w:pPr>
      <w:r w:rsidRPr="0038710E">
        <w:rPr>
          <w:rFonts w:ascii="Verdana" w:eastAsia="Calibri" w:hAnsi="Verdana"/>
          <w:sz w:val="20"/>
          <w:lang w:eastAsia="en-US"/>
        </w:rPr>
        <w:t xml:space="preserve"> </w:t>
      </w:r>
    </w:p>
    <w:p w:rsidR="001A7CF0" w:rsidRPr="0038710E" w:rsidP="001A7CF0" w14:paraId="1515A41C" w14:textId="4AA90F16">
      <w:pPr>
        <w:spacing w:line="276" w:lineRule="auto"/>
        <w:jc w:val="both"/>
        <w:rPr>
          <w:rFonts w:ascii="Verdana" w:eastAsia="Calibri" w:hAnsi="Verdana"/>
          <w:b/>
          <w:sz w:val="20"/>
          <w:lang w:eastAsia="en-US"/>
        </w:rPr>
      </w:pPr>
      <w:r w:rsidRPr="0038710E">
        <w:rPr>
          <w:rFonts w:ascii="Verdana" w:eastAsia="Calibri" w:hAnsi="Verdana"/>
          <w:sz w:val="20"/>
          <w:lang w:eastAsia="en-US"/>
        </w:rPr>
        <w:t>Trøndelag høyere yrkesfagskole (THYF)</w:t>
      </w:r>
      <w:r w:rsidRPr="0038710E" w:rsidR="00544C58">
        <w:rPr>
          <w:rFonts w:ascii="Verdana" w:eastAsia="Calibri" w:hAnsi="Verdana"/>
          <w:sz w:val="20"/>
          <w:lang w:eastAsia="en-US"/>
        </w:rPr>
        <w:t xml:space="preserve"> skal sikre at ferdighetssertifikater og bevis som utstedes på vegne av Sjøfartsdirektoratet </w:t>
      </w:r>
      <w:r w:rsidRPr="0038710E">
        <w:rPr>
          <w:rFonts w:ascii="Verdana" w:eastAsia="Calibri" w:hAnsi="Verdana"/>
          <w:sz w:val="20"/>
          <w:lang w:eastAsia="en-US"/>
        </w:rPr>
        <w:t>skj</w:t>
      </w:r>
      <w:r w:rsidRPr="0038710E" w:rsidR="00544C58">
        <w:rPr>
          <w:rFonts w:ascii="Verdana" w:eastAsia="Calibri" w:hAnsi="Verdana"/>
          <w:sz w:val="20"/>
          <w:lang w:eastAsia="en-US"/>
        </w:rPr>
        <w:t>er etter godkjente retningslinjer</w:t>
      </w:r>
      <w:r w:rsidRPr="0038710E" w:rsidR="00544C58">
        <w:rPr>
          <w:rFonts w:ascii="Verdana" w:eastAsia="Calibri" w:hAnsi="Verdana"/>
          <w:b/>
          <w:sz w:val="20"/>
          <w:lang w:eastAsia="en-US"/>
        </w:rPr>
        <w:t xml:space="preserve">. </w:t>
      </w:r>
    </w:p>
    <w:p w:rsidR="001A7CF0" w:rsidRPr="0038710E" w:rsidP="001A7CF0" w14:paraId="1515A41D" w14:textId="77777777">
      <w:pPr>
        <w:spacing w:line="276" w:lineRule="auto"/>
        <w:jc w:val="both"/>
        <w:rPr>
          <w:rFonts w:ascii="Verdana" w:eastAsia="Calibri" w:hAnsi="Verdana"/>
          <w:b/>
          <w:sz w:val="20"/>
          <w:lang w:eastAsia="en-US"/>
        </w:rPr>
      </w:pPr>
    </w:p>
    <w:p w:rsidR="001A7CF0" w:rsidRPr="0038710E" w:rsidP="001A7CF0" w14:paraId="777CFC59" w14:textId="77777777">
      <w:pPr>
        <w:spacing w:line="276" w:lineRule="auto"/>
        <w:jc w:val="both"/>
        <w:rPr>
          <w:rFonts w:ascii="Verdana" w:eastAsia="Calibri" w:hAnsi="Verdana"/>
          <w:b/>
          <w:sz w:val="20"/>
          <w:lang w:eastAsia="en-US"/>
        </w:rPr>
      </w:pPr>
      <w:r w:rsidRPr="0038710E">
        <w:rPr>
          <w:rFonts w:ascii="Verdana" w:eastAsia="Calibri" w:hAnsi="Verdana"/>
          <w:sz w:val="20"/>
          <w:lang w:eastAsia="en-US"/>
        </w:rPr>
        <w:t>Ferdighetssertifikat utstedes n</w:t>
      </w:r>
      <w:r w:rsidRPr="0038710E" w:rsidR="00544C58">
        <w:rPr>
          <w:rFonts w:ascii="Verdana" w:eastAsia="Calibri" w:hAnsi="Verdana"/>
          <w:sz w:val="20"/>
          <w:lang w:eastAsia="en-US"/>
        </w:rPr>
        <w:t xml:space="preserve">år det er gjennomføres kurs hvor ferdighetssertifikat og/eller bevis </w:t>
      </w:r>
      <w:r w:rsidRPr="0038710E" w:rsidR="0038710E">
        <w:rPr>
          <w:rFonts w:ascii="Verdana" w:eastAsia="Calibri" w:hAnsi="Verdana"/>
          <w:sz w:val="20"/>
          <w:lang w:eastAsia="en-US"/>
        </w:rPr>
        <w:t>for gjennomført kurs kreves</w:t>
      </w:r>
      <w:r w:rsidRPr="0038710E" w:rsidR="00544C58">
        <w:rPr>
          <w:rFonts w:ascii="Verdana" w:eastAsia="Calibri" w:hAnsi="Verdana"/>
          <w:sz w:val="20"/>
          <w:lang w:eastAsia="en-US"/>
        </w:rPr>
        <w:t>.</w:t>
      </w:r>
      <w:r w:rsidRPr="0038710E" w:rsidR="00544C58">
        <w:rPr>
          <w:rFonts w:ascii="Verdana" w:eastAsia="Calibri" w:hAnsi="Verdana"/>
          <w:b/>
          <w:sz w:val="20"/>
          <w:lang w:eastAsia="en-US"/>
        </w:rPr>
        <w:t xml:space="preserve"> </w:t>
      </w:r>
    </w:p>
    <w:p w:rsidR="00E51B9F" w:rsidRPr="0038710E" w:rsidP="001A7CF0" w14:paraId="10E9CE3B" w14:textId="77777777">
      <w:pPr>
        <w:spacing w:line="276" w:lineRule="auto"/>
        <w:jc w:val="both"/>
        <w:rPr>
          <w:rFonts w:ascii="Verdana" w:eastAsia="Calibri" w:hAnsi="Verdana"/>
          <w:b/>
          <w:sz w:val="20"/>
          <w:lang w:eastAsia="en-US"/>
        </w:rPr>
      </w:pPr>
      <w:r w:rsidRPr="0038710E">
        <w:rPr>
          <w:rFonts w:ascii="Verdana" w:eastAsia="Calibri" w:hAnsi="Verdana"/>
          <w:sz w:val="20"/>
          <w:lang w:eastAsia="en-US"/>
        </w:rPr>
        <w:tab/>
        <w:t xml:space="preserve"> </w:t>
      </w:r>
    </w:p>
    <w:p w:rsidR="00E51B9F" w:rsidRPr="0038710E" w:rsidP="001A7CF0" w14:paraId="1515A41F" w14:textId="77777777">
      <w:pPr>
        <w:jc w:val="both"/>
        <w:rPr>
          <w:rFonts w:ascii="Verdana" w:hAnsi="Verdana"/>
          <w:sz w:val="20"/>
        </w:rPr>
      </w:pPr>
    </w:p>
    <w:p w:rsidR="00E51B9F" w:rsidRPr="0038710E" w:rsidP="001A7CF0" w14:paraId="1515A420" w14:textId="77777777">
      <w:pPr>
        <w:numPr>
          <w:ilvl w:val="0"/>
          <w:numId w:val="1"/>
        </w:numPr>
        <w:tabs>
          <w:tab w:val="clear" w:pos="360"/>
        </w:tabs>
        <w:spacing w:after="160" w:line="259" w:lineRule="auto"/>
        <w:ind w:left="426" w:hanging="426"/>
        <w:jc w:val="both"/>
        <w:rPr>
          <w:rFonts w:ascii="Verdana" w:hAnsi="Verdana"/>
          <w:b/>
          <w:szCs w:val="24"/>
        </w:rPr>
      </w:pPr>
      <w:r w:rsidRPr="0038710E">
        <w:rPr>
          <w:rFonts w:ascii="Verdana" w:hAnsi="Verdana"/>
          <w:b/>
          <w:szCs w:val="24"/>
        </w:rPr>
        <w:t>Ansvar og myndighet</w:t>
      </w:r>
    </w:p>
    <w:p w:rsidR="00E51B9F" w:rsidRPr="0038710E" w:rsidP="001A7CF0" w14:paraId="08DBC97B" w14:textId="77777777">
      <w:pPr>
        <w:spacing w:line="259" w:lineRule="auto"/>
        <w:jc w:val="both"/>
        <w:rPr>
          <w:rFonts w:ascii="Verdana" w:eastAsia="Calibri" w:hAnsi="Verdana"/>
          <w:sz w:val="20"/>
          <w:lang w:eastAsia="en-US"/>
        </w:rPr>
      </w:pPr>
      <w:r>
        <w:rPr>
          <w:rFonts w:ascii="Verdana" w:eastAsia="Calibri" w:hAnsi="Verdana"/>
          <w:sz w:val="20"/>
          <w:lang w:eastAsia="en-US"/>
        </w:rPr>
        <w:t>Rektor, utdanningsleder og personell bemyndiget av rektor</w:t>
      </w:r>
      <w:r w:rsidRPr="0038710E" w:rsidR="00544C58">
        <w:rPr>
          <w:rFonts w:ascii="Verdana" w:eastAsia="Calibri" w:hAnsi="Verdana"/>
          <w:sz w:val="20"/>
          <w:lang w:eastAsia="en-US"/>
        </w:rPr>
        <w:t>.</w:t>
      </w:r>
    </w:p>
    <w:p w:rsidR="00E51B9F" w:rsidRPr="0038710E" w:rsidP="001A7CF0" w14:paraId="72CD2249" w14:textId="77777777">
      <w:pPr>
        <w:jc w:val="both"/>
        <w:rPr>
          <w:rFonts w:ascii="Verdana" w:hAnsi="Verdana"/>
          <w:sz w:val="20"/>
        </w:rPr>
      </w:pPr>
    </w:p>
    <w:p w:rsidR="001A7CF0" w:rsidRPr="0038710E" w:rsidP="001A7CF0" w14:paraId="42A949F9" w14:textId="77777777">
      <w:pPr>
        <w:jc w:val="both"/>
        <w:rPr>
          <w:rFonts w:ascii="Verdana" w:hAnsi="Verdana"/>
          <w:sz w:val="20"/>
        </w:rPr>
      </w:pPr>
    </w:p>
    <w:p w:rsidR="001A7CF0" w:rsidRPr="0038710E" w:rsidP="001A7CF0" w14:paraId="7387AE3F" w14:textId="77777777">
      <w:pPr>
        <w:numPr>
          <w:ilvl w:val="0"/>
          <w:numId w:val="1"/>
        </w:numPr>
        <w:tabs>
          <w:tab w:val="clear" w:pos="360"/>
          <w:tab w:val="num" w:pos="426"/>
        </w:tabs>
        <w:spacing w:after="160" w:line="259" w:lineRule="auto"/>
        <w:ind w:left="426" w:hanging="426"/>
        <w:jc w:val="both"/>
        <w:rPr>
          <w:rFonts w:ascii="Verdana" w:hAnsi="Verdana"/>
          <w:b/>
          <w:szCs w:val="24"/>
        </w:rPr>
      </w:pPr>
      <w:r w:rsidRPr="0038710E">
        <w:rPr>
          <w:rFonts w:ascii="Verdana" w:hAnsi="Verdana"/>
          <w:b/>
          <w:szCs w:val="24"/>
        </w:rPr>
        <w:t>Forklaring av ord og utrykk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4"/>
        <w:gridCol w:w="6976"/>
      </w:tblGrid>
      <w:tr w14:paraId="5C5638BA" w14:textId="77777777" w:rsidTr="001A7CF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235" w:type="dxa"/>
          </w:tcPr>
          <w:p w:rsidR="001A7CF0" w:rsidRPr="0038710E" w:rsidP="001A7CF0" w14:paraId="37348A18" w14:textId="77777777">
            <w:pPr>
              <w:spacing w:after="160" w:line="259" w:lineRule="auto"/>
              <w:jc w:val="both"/>
              <w:rPr>
                <w:rFonts w:ascii="Verdana" w:hAnsi="Verdana"/>
                <w:bCs/>
                <w:sz w:val="20"/>
                <w:u w:val="single"/>
              </w:rPr>
            </w:pPr>
            <w:r w:rsidRPr="0038710E">
              <w:rPr>
                <w:rFonts w:ascii="Verdana" w:hAnsi="Verdana"/>
                <w:bCs/>
                <w:sz w:val="20"/>
                <w:u w:val="single"/>
              </w:rPr>
              <w:t>Ferdighetssertifikat:</w:t>
            </w:r>
          </w:p>
        </w:tc>
        <w:tc>
          <w:tcPr>
            <w:tcW w:w="6976" w:type="dxa"/>
          </w:tcPr>
          <w:p w:rsidR="001A7CF0" w:rsidP="001A7CF0" w14:paraId="75A28113" w14:textId="77777777">
            <w:pPr>
              <w:spacing w:after="160" w:line="259" w:lineRule="auto"/>
              <w:jc w:val="both"/>
              <w:rPr>
                <w:rFonts w:ascii="Verdana" w:hAnsi="Verdana"/>
                <w:bCs/>
                <w:sz w:val="20"/>
              </w:rPr>
            </w:pPr>
            <w:r w:rsidRPr="0038710E">
              <w:rPr>
                <w:rFonts w:ascii="Verdana" w:hAnsi="Verdana"/>
                <w:bCs/>
                <w:sz w:val="20"/>
              </w:rPr>
              <w:t>Bevis som utstedes av skolen på vegne av Sjøfartsdirektoratet</w:t>
            </w:r>
            <w:r w:rsidRPr="0038710E">
              <w:rPr>
                <w:rFonts w:ascii="Verdana" w:hAnsi="Verdana"/>
                <w:bCs/>
                <w:sz w:val="20"/>
              </w:rPr>
              <w:t xml:space="preserve"> (SDIR)</w:t>
            </w:r>
            <w:r w:rsidRPr="0038710E">
              <w:rPr>
                <w:rFonts w:ascii="Verdana" w:hAnsi="Verdana"/>
                <w:bCs/>
                <w:sz w:val="20"/>
              </w:rPr>
              <w:t>.</w:t>
            </w:r>
            <w:r w:rsidRPr="0038710E">
              <w:rPr>
                <w:rFonts w:ascii="Verdana" w:hAnsi="Verdana"/>
                <w:bCs/>
                <w:sz w:val="20"/>
              </w:rPr>
              <w:t xml:space="preserve"> Dette krever egen godkjenning fra SDIR.</w:t>
            </w:r>
          </w:p>
          <w:p w:rsidR="00A11998" w:rsidRPr="0038710E" w:rsidP="001A7CF0" w14:paraId="763EA53E" w14:textId="77777777">
            <w:pPr>
              <w:spacing w:after="160" w:line="259" w:lineRule="auto"/>
              <w:jc w:val="bot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Godkjenningsbrev fra SDIR må kunne fremlegges.</w:t>
            </w:r>
          </w:p>
        </w:tc>
      </w:tr>
    </w:tbl>
    <w:p w:rsidR="0038710E" w:rsidP="001A7CF0" w14:paraId="1515A423" w14:textId="77777777">
      <w:pPr>
        <w:spacing w:after="160" w:line="259" w:lineRule="auto"/>
        <w:jc w:val="both"/>
        <w:rPr>
          <w:rFonts w:ascii="Verdana" w:hAnsi="Verdana"/>
          <w:bCs/>
          <w:sz w:val="20"/>
        </w:rPr>
      </w:pPr>
    </w:p>
    <w:p w:rsidR="00E51B9F" w:rsidRPr="0038710E" w:rsidP="0038710E" w14:paraId="1515A424" w14:textId="77777777">
      <w:pPr>
        <w:numPr>
          <w:ilvl w:val="0"/>
          <w:numId w:val="1"/>
        </w:numPr>
        <w:tabs>
          <w:tab w:val="clear" w:pos="360"/>
          <w:tab w:val="num" w:pos="426"/>
        </w:tabs>
        <w:spacing w:after="160" w:line="259" w:lineRule="auto"/>
        <w:ind w:left="426" w:hanging="426"/>
        <w:jc w:val="both"/>
        <w:rPr>
          <w:rFonts w:ascii="Verdana" w:hAnsi="Verdana"/>
          <w:b/>
          <w:szCs w:val="24"/>
        </w:rPr>
      </w:pPr>
      <w:r w:rsidRPr="0038710E">
        <w:rPr>
          <w:rFonts w:ascii="Verdana" w:hAnsi="Verdana"/>
          <w:b/>
          <w:szCs w:val="24"/>
        </w:rPr>
        <w:t>Beskrivelse</w:t>
      </w:r>
    </w:p>
    <w:p w:rsidR="0038710E" w:rsidRPr="0038710E" w:rsidP="0038710E" w14:paraId="5F2D9829" w14:textId="77777777">
      <w:pPr>
        <w:spacing w:line="276" w:lineRule="auto"/>
        <w:jc w:val="both"/>
        <w:rPr>
          <w:rFonts w:ascii="Verdana" w:eastAsia="Calibri" w:hAnsi="Verdana"/>
          <w:b/>
          <w:bCs/>
          <w:sz w:val="22"/>
          <w:szCs w:val="22"/>
          <w:lang w:eastAsia="en-US"/>
        </w:rPr>
      </w:pPr>
      <w:r w:rsidRPr="0038710E">
        <w:rPr>
          <w:rFonts w:ascii="Verdana" w:eastAsia="Calibri" w:hAnsi="Verdana"/>
          <w:b/>
          <w:bCs/>
          <w:sz w:val="22"/>
          <w:szCs w:val="22"/>
          <w:lang w:eastAsia="en-US"/>
        </w:rPr>
        <w:t>4.1 Handling</w:t>
      </w:r>
    </w:p>
    <w:p w:rsidR="00E51B9F" w:rsidP="0038710E" w14:paraId="1515A426" w14:textId="77777777">
      <w:pPr>
        <w:spacing w:after="120" w:line="276" w:lineRule="auto"/>
        <w:jc w:val="both"/>
        <w:rPr>
          <w:rFonts w:ascii="Verdana" w:eastAsia="Calibri" w:hAnsi="Verdana"/>
          <w:sz w:val="20"/>
          <w:lang w:eastAsia="en-US"/>
        </w:rPr>
      </w:pPr>
      <w:r w:rsidRPr="0038710E">
        <w:rPr>
          <w:rFonts w:ascii="Verdana" w:eastAsia="Calibri" w:hAnsi="Verdana"/>
          <w:sz w:val="20"/>
          <w:lang w:eastAsia="en-US"/>
        </w:rPr>
        <w:t>Avdelingsleder registrerer alle deltakere og sørger for bilde før undervisning starter.</w:t>
      </w:r>
    </w:p>
    <w:p w:rsidR="00E51B9F" w:rsidRPr="0038710E" w:rsidP="0038710E" w14:paraId="1515A427" w14:textId="77777777">
      <w:pPr>
        <w:spacing w:after="120" w:line="276" w:lineRule="auto"/>
        <w:jc w:val="both"/>
        <w:rPr>
          <w:rFonts w:ascii="Verdana" w:eastAsia="Calibri" w:hAnsi="Verdana"/>
          <w:sz w:val="20"/>
          <w:lang w:eastAsia="en-US"/>
        </w:rPr>
      </w:pPr>
      <w:r w:rsidRPr="0038710E">
        <w:rPr>
          <w:rFonts w:ascii="Verdana" w:eastAsia="Calibri" w:hAnsi="Verdana"/>
          <w:sz w:val="20"/>
          <w:lang w:eastAsia="en-US"/>
        </w:rPr>
        <w:t>Ved bestått kurs benyttes egne godkjente maler for utfylling av ferdighetssertifikat. Dokumentasjonsansvarlig på kontoret har til enhver tid godkjente maler.</w:t>
      </w:r>
    </w:p>
    <w:p w:rsidR="00E51B9F" w:rsidRPr="0038710E" w:rsidP="0038710E" w14:paraId="1515A429" w14:textId="77777777">
      <w:pPr>
        <w:spacing w:after="120" w:line="276" w:lineRule="auto"/>
        <w:jc w:val="both"/>
        <w:rPr>
          <w:rFonts w:ascii="Verdana" w:eastAsia="Calibri" w:hAnsi="Verdana"/>
          <w:sz w:val="20"/>
          <w:lang w:eastAsia="en-US"/>
        </w:rPr>
      </w:pPr>
      <w:r w:rsidRPr="0038710E">
        <w:rPr>
          <w:rFonts w:ascii="Verdana" w:eastAsia="Calibri" w:hAnsi="Verdana"/>
          <w:sz w:val="20"/>
          <w:lang w:eastAsia="en-US"/>
        </w:rPr>
        <w:t>Godkjenningsnummer på malene er det samme som autorisasjonen. Dette nummer finnes oppe til høyre på godkjenningsbrev fra SD. Dersom det kommer endring/ny godkjenning, må en kontrollere at det er påført riktig på malene. Avdelingsleder informer dersom det er endringer i autorisasjon.</w:t>
      </w:r>
    </w:p>
    <w:p w:rsidR="00E51B9F" w:rsidRPr="0038710E" w:rsidP="0038710E" w14:paraId="1515A42A" w14:textId="77777777">
      <w:pPr>
        <w:spacing w:line="276" w:lineRule="auto"/>
        <w:jc w:val="both"/>
        <w:rPr>
          <w:rFonts w:ascii="Verdana" w:eastAsia="Calibri" w:hAnsi="Verdana"/>
          <w:szCs w:val="24"/>
          <w:lang w:eastAsia="en-US"/>
        </w:rPr>
      </w:pPr>
    </w:p>
    <w:p w:rsidR="00E51B9F" w:rsidRPr="0038710E" w:rsidP="0038710E" w14:paraId="1515A42B" w14:textId="7CDB3A5F">
      <w:pPr>
        <w:spacing w:line="276" w:lineRule="auto"/>
        <w:jc w:val="both"/>
        <w:rPr>
          <w:rFonts w:ascii="Verdana" w:eastAsia="Calibri" w:hAnsi="Verdana"/>
          <w:b/>
          <w:szCs w:val="24"/>
          <w:lang w:eastAsia="en-US"/>
        </w:rPr>
      </w:pPr>
      <w:r>
        <w:rPr>
          <w:rFonts w:ascii="Verdana" w:eastAsia="Calibri" w:hAnsi="Verdana"/>
          <w:b/>
          <w:sz w:val="22"/>
          <w:szCs w:val="22"/>
          <w:lang w:eastAsia="en-US"/>
        </w:rPr>
        <w:t xml:space="preserve">4.2 </w:t>
      </w:r>
      <w:r w:rsidRPr="0038710E" w:rsidR="00544C58">
        <w:rPr>
          <w:rFonts w:ascii="Verdana" w:eastAsia="Calibri" w:hAnsi="Verdana"/>
          <w:b/>
          <w:sz w:val="22"/>
          <w:szCs w:val="22"/>
          <w:lang w:eastAsia="en-US"/>
        </w:rPr>
        <w:t>Nummerering</w:t>
      </w:r>
    </w:p>
    <w:p w:rsidR="00E51B9F" w:rsidRPr="0038710E" w:rsidP="0038710E" w14:paraId="1515A42C" w14:textId="77777777">
      <w:pPr>
        <w:spacing w:after="120" w:line="276" w:lineRule="auto"/>
        <w:jc w:val="both"/>
        <w:rPr>
          <w:rFonts w:ascii="Verdana" w:eastAsia="Calibri" w:hAnsi="Verdana"/>
          <w:sz w:val="20"/>
          <w:lang w:eastAsia="en-US"/>
        </w:rPr>
      </w:pPr>
      <w:r w:rsidRPr="0038710E">
        <w:rPr>
          <w:rFonts w:ascii="Verdana" w:eastAsia="Calibri" w:hAnsi="Verdana"/>
          <w:sz w:val="20"/>
          <w:lang w:eastAsia="en-US"/>
        </w:rPr>
        <w:t>Dokumentasjonsansvarlig holder orden på nummereringen av sertifikatene (lokal nummerering) De skal være på 5 siffer og er uavhengige av hvilken type sertifikat/bevis. En kan se på det siste beviset sendt ut fra skolen og nummerere fortløpende ut fra dette når nye bevis skal utstedes.</w:t>
      </w:r>
    </w:p>
    <w:p w:rsidR="00E51B9F" w:rsidRPr="0038710E" w:rsidP="0038710E" w14:paraId="1515A42D" w14:textId="77777777">
      <w:pPr>
        <w:spacing w:after="120" w:line="276" w:lineRule="auto"/>
        <w:jc w:val="both"/>
        <w:rPr>
          <w:rFonts w:ascii="Verdana" w:eastAsia="Calibri" w:hAnsi="Verdana"/>
          <w:szCs w:val="24"/>
          <w:lang w:eastAsia="en-US"/>
        </w:rPr>
      </w:pPr>
    </w:p>
    <w:p w:rsidR="00E51B9F" w:rsidRPr="0038710E" w:rsidP="0038710E" w14:paraId="1515A42E" w14:textId="64F78582">
      <w:pPr>
        <w:spacing w:line="276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>
        <w:rPr>
          <w:rFonts w:ascii="Verdana" w:eastAsia="Calibri" w:hAnsi="Verdana"/>
          <w:b/>
          <w:sz w:val="22"/>
          <w:szCs w:val="22"/>
          <w:lang w:eastAsia="en-US"/>
        </w:rPr>
        <w:t xml:space="preserve">4.3 </w:t>
      </w:r>
      <w:r w:rsidRPr="0038710E" w:rsidR="00544C58">
        <w:rPr>
          <w:rFonts w:ascii="Verdana" w:eastAsia="Calibri" w:hAnsi="Verdana"/>
          <w:b/>
          <w:sz w:val="22"/>
          <w:szCs w:val="22"/>
          <w:lang w:eastAsia="en-US"/>
        </w:rPr>
        <w:t>Signering</w:t>
      </w:r>
    </w:p>
    <w:p w:rsidR="00E51B9F" w:rsidRPr="0038710E" w:rsidP="0038710E" w14:paraId="1515A42F" w14:textId="77777777">
      <w:pPr>
        <w:spacing w:line="276" w:lineRule="auto"/>
        <w:jc w:val="both"/>
        <w:rPr>
          <w:rFonts w:ascii="Verdana" w:eastAsia="Calibri" w:hAnsi="Verdana"/>
          <w:sz w:val="20"/>
          <w:lang w:eastAsia="en-US"/>
        </w:rPr>
      </w:pPr>
      <w:r w:rsidRPr="0038710E">
        <w:rPr>
          <w:rFonts w:ascii="Verdana" w:eastAsia="Calibri" w:hAnsi="Verdana"/>
          <w:sz w:val="20"/>
          <w:lang w:eastAsia="en-US"/>
        </w:rPr>
        <w:t>Avdelingsleder og rektor signerer ferdighetssertifikatene på vegne av Sjøfartsdirektoratet. Begge bekrefter riktighet ved sin signatur.</w:t>
      </w:r>
    </w:p>
    <w:p w:rsidR="00E51B9F" w:rsidRPr="0038710E" w:rsidP="0038710E" w14:paraId="1515A430" w14:textId="77777777">
      <w:pPr>
        <w:spacing w:line="276" w:lineRule="auto"/>
        <w:jc w:val="both"/>
        <w:rPr>
          <w:rFonts w:ascii="Verdana" w:eastAsia="Calibri" w:hAnsi="Verdana"/>
          <w:szCs w:val="24"/>
          <w:lang w:eastAsia="en-US"/>
        </w:rPr>
      </w:pPr>
    </w:p>
    <w:p w:rsidR="00E51B9F" w:rsidRPr="0038710E" w:rsidP="0038710E" w14:paraId="1515A431" w14:textId="2DB6E217">
      <w:pPr>
        <w:spacing w:after="120" w:line="276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>
        <w:rPr>
          <w:rFonts w:ascii="Verdana" w:eastAsia="Calibri" w:hAnsi="Verdana"/>
          <w:b/>
          <w:sz w:val="22"/>
          <w:szCs w:val="22"/>
          <w:lang w:eastAsia="en-US"/>
        </w:rPr>
        <w:t xml:space="preserve">4.4 </w:t>
      </w:r>
      <w:r w:rsidRPr="0038710E" w:rsidR="00544C58">
        <w:rPr>
          <w:rFonts w:ascii="Verdana" w:eastAsia="Calibri" w:hAnsi="Verdana"/>
          <w:b/>
          <w:sz w:val="22"/>
          <w:szCs w:val="22"/>
          <w:lang w:eastAsia="en-US"/>
        </w:rPr>
        <w:t>Arkiv</w:t>
      </w:r>
    </w:p>
    <w:p w:rsidR="00E51B9F" w:rsidRPr="00A11998" w:rsidP="00A11998" w14:paraId="1515A432" w14:textId="77777777">
      <w:pPr>
        <w:spacing w:after="120" w:line="276" w:lineRule="auto"/>
        <w:jc w:val="both"/>
        <w:rPr>
          <w:rFonts w:ascii="Verdana" w:eastAsia="Calibri" w:hAnsi="Verdana"/>
          <w:sz w:val="20"/>
          <w:lang w:eastAsia="en-US"/>
        </w:rPr>
      </w:pPr>
      <w:r w:rsidRPr="0038710E">
        <w:rPr>
          <w:rFonts w:ascii="Verdana" w:eastAsia="Calibri" w:hAnsi="Verdana"/>
          <w:sz w:val="20"/>
          <w:lang w:eastAsia="en-US"/>
        </w:rPr>
        <w:t>Lagres på Public 360 på den enkelte deltakers navn. Sertifikatene skal lagres i pdf format.</w:t>
      </w:r>
    </w:p>
    <w:p w:rsidR="00E51B9F" w:rsidRPr="0038710E" w:rsidP="00A11998" w14:paraId="1515A433" w14:textId="77777777">
      <w:pPr>
        <w:spacing w:after="120" w:line="276" w:lineRule="auto"/>
        <w:jc w:val="both"/>
        <w:rPr>
          <w:rFonts w:ascii="Verdana" w:eastAsia="Calibri" w:hAnsi="Verdana"/>
          <w:szCs w:val="24"/>
          <w:lang w:eastAsia="en-US"/>
        </w:rPr>
      </w:pPr>
    </w:p>
    <w:p w:rsidR="00E51B9F" w:rsidRPr="00A11998" w:rsidP="00A11998" w14:paraId="1515A435" w14:textId="23C257EC">
      <w:pPr>
        <w:spacing w:after="120" w:line="276" w:lineRule="auto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>
        <w:rPr>
          <w:rFonts w:ascii="Verdana" w:eastAsia="Calibri" w:hAnsi="Verdana"/>
          <w:b/>
          <w:sz w:val="22"/>
          <w:szCs w:val="22"/>
          <w:lang w:eastAsia="en-US"/>
        </w:rPr>
        <w:t xml:space="preserve">4.5 </w:t>
      </w:r>
      <w:r w:rsidRPr="00A11998" w:rsidR="00544C58">
        <w:rPr>
          <w:rFonts w:ascii="Verdana" w:eastAsia="Calibri" w:hAnsi="Verdana"/>
          <w:b/>
          <w:sz w:val="22"/>
          <w:szCs w:val="22"/>
          <w:lang w:eastAsia="en-US"/>
        </w:rPr>
        <w:t>Registrering til Sjøfartsdirektoratet</w:t>
      </w:r>
    </w:p>
    <w:p w:rsidR="00A11998" w:rsidRPr="00A11998" w:rsidP="00A11998" w14:paraId="1515A436" w14:textId="71B3C815">
      <w:pPr>
        <w:spacing w:after="120" w:line="276" w:lineRule="auto"/>
        <w:jc w:val="both"/>
        <w:rPr>
          <w:rFonts w:ascii="Verdana" w:eastAsia="Calibri" w:hAnsi="Verdana"/>
          <w:sz w:val="20"/>
          <w:lang w:eastAsia="en-US"/>
        </w:rPr>
      </w:pPr>
      <w:r w:rsidRPr="00A11998">
        <w:rPr>
          <w:rFonts w:ascii="Verdana" w:eastAsia="Calibri" w:hAnsi="Verdana"/>
          <w:sz w:val="20"/>
          <w:lang w:eastAsia="en-US"/>
        </w:rPr>
        <w:t>Beståtte kurs skal registreres elektronisk i Sjøfartsdirektoratet</w:t>
      </w:r>
      <w:r w:rsidRPr="00A11998">
        <w:rPr>
          <w:rFonts w:ascii="Verdana" w:eastAsia="Calibri" w:hAnsi="Verdana"/>
          <w:sz w:val="20"/>
          <w:lang w:eastAsia="en-US"/>
        </w:rPr>
        <w:t xml:space="preserve"> (SDIR)</w:t>
      </w:r>
      <w:r w:rsidRPr="00A11998">
        <w:rPr>
          <w:rFonts w:ascii="Verdana" w:eastAsia="Calibri" w:hAnsi="Verdana"/>
          <w:sz w:val="20"/>
          <w:lang w:eastAsia="en-US"/>
        </w:rPr>
        <w:t xml:space="preserve">. </w:t>
      </w:r>
    </w:p>
    <w:p w:rsidR="00E51B9F" w:rsidRPr="00A11998" w:rsidP="00A11998" w14:paraId="190FB52F" w14:textId="77777777">
      <w:pPr>
        <w:spacing w:after="120" w:line="276" w:lineRule="auto"/>
        <w:jc w:val="both"/>
        <w:rPr>
          <w:rFonts w:ascii="Verdana" w:eastAsia="Calibri" w:hAnsi="Verdana"/>
          <w:sz w:val="20"/>
          <w:lang w:eastAsia="en-US"/>
        </w:rPr>
      </w:pPr>
      <w:r w:rsidRPr="00A11998">
        <w:rPr>
          <w:rFonts w:ascii="Verdana" w:eastAsia="Calibri" w:hAnsi="Verdana"/>
          <w:sz w:val="20"/>
          <w:lang w:eastAsia="en-US"/>
        </w:rPr>
        <w:t>OBS! Det er i</w:t>
      </w:r>
      <w:r w:rsidRPr="00A11998" w:rsidR="00544C58">
        <w:rPr>
          <w:rFonts w:ascii="Verdana" w:eastAsia="Calibri" w:hAnsi="Verdana"/>
          <w:sz w:val="20"/>
          <w:lang w:eastAsia="en-US"/>
        </w:rPr>
        <w:t xml:space="preserve">kke alle typer kurs </w:t>
      </w:r>
      <w:r w:rsidRPr="00A11998">
        <w:rPr>
          <w:rFonts w:ascii="Verdana" w:eastAsia="Calibri" w:hAnsi="Verdana"/>
          <w:sz w:val="20"/>
          <w:lang w:eastAsia="en-US"/>
        </w:rPr>
        <w:t xml:space="preserve">som </w:t>
      </w:r>
      <w:r w:rsidRPr="00A11998" w:rsidR="00544C58">
        <w:rPr>
          <w:rFonts w:ascii="Verdana" w:eastAsia="Calibri" w:hAnsi="Verdana"/>
          <w:sz w:val="20"/>
          <w:lang w:eastAsia="en-US"/>
        </w:rPr>
        <w:t>må registreres i SD</w:t>
      </w:r>
      <w:r w:rsidRPr="00A11998">
        <w:rPr>
          <w:rFonts w:ascii="Verdana" w:eastAsia="Calibri" w:hAnsi="Verdana"/>
          <w:sz w:val="20"/>
          <w:lang w:eastAsia="en-US"/>
        </w:rPr>
        <w:t>IR</w:t>
      </w:r>
      <w:r w:rsidRPr="00A11998" w:rsidR="00544C58">
        <w:rPr>
          <w:rFonts w:ascii="Verdana" w:eastAsia="Calibri" w:hAnsi="Verdana"/>
          <w:sz w:val="20"/>
          <w:lang w:eastAsia="en-US"/>
        </w:rPr>
        <w:t>. Se egen oversikt/matrise for hvilke.</w:t>
      </w:r>
    </w:p>
    <w:p w:rsidR="00E51B9F" w:rsidRPr="0038710E" w:rsidP="00A11998" w14:paraId="1515A43A" w14:textId="77777777">
      <w:pPr>
        <w:spacing w:after="120"/>
        <w:jc w:val="both"/>
        <w:rPr>
          <w:rFonts w:ascii="Verdana" w:hAnsi="Verdana"/>
        </w:rPr>
      </w:pPr>
    </w:p>
    <w:p w:rsidR="00E51B9F" w:rsidRPr="0038710E" w:rsidP="001A7CF0" w14:paraId="1515A43B" w14:textId="77777777">
      <w:pPr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Verdana" w:hAnsi="Verdana"/>
          <w:b/>
        </w:rPr>
      </w:pPr>
      <w:r w:rsidRPr="0038710E">
        <w:rPr>
          <w:rFonts w:ascii="Verdana" w:hAnsi="Verdana"/>
          <w:b/>
        </w:rPr>
        <w:t>Systemforbindelse</w:t>
      </w:r>
    </w:p>
    <w:p w:rsidR="00E51B9F" w:rsidRPr="0038710E" w:rsidP="001A7CF0" w14:paraId="6E5369D4" w14:textId="77777777">
      <w:pPr>
        <w:jc w:val="both"/>
        <w:rPr>
          <w:rFonts w:ascii="Verdana" w:hAnsi="Verdana"/>
        </w:rPr>
      </w:pPr>
      <w:r w:rsidRPr="00A11998">
        <w:rPr>
          <w:rFonts w:ascii="Verdana" w:hAnsi="Verdana"/>
        </w:rPr>
        <w:t>Kryssreferanser henviser til dokumenter i THYFs kvalitetsledelsessystem. Eksterne referanser henviser til dokumenter utenfor dette systemet.</w:t>
      </w:r>
    </w:p>
    <w:p w:rsidR="00E51B9F" w:rsidRPr="0038710E" w:rsidP="001A7CF0" w14:paraId="1515A445" w14:textId="77777777">
      <w:pPr>
        <w:jc w:val="both"/>
        <w:rPr>
          <w:rFonts w:ascii="Verdana" w:hAnsi="Verdana"/>
        </w:rPr>
      </w:pPr>
    </w:p>
    <w:p w:rsidR="001C0FFA" w:rsidRPr="0038710E" w:rsidP="001A7CF0" w14:paraId="1515A446" w14:textId="77777777">
      <w:pPr>
        <w:jc w:val="both"/>
        <w:rPr>
          <w:rFonts w:ascii="Verdana" w:hAnsi="Verdana"/>
        </w:rPr>
      </w:pPr>
    </w:p>
    <w:p w:rsidR="001C0FFA" w:rsidRPr="00A11998" w:rsidP="00A11998" w14:paraId="1515A447" w14:textId="77777777">
      <w:pPr>
        <w:spacing w:after="120"/>
        <w:jc w:val="both"/>
        <w:rPr>
          <w:rFonts w:ascii="Verdana" w:hAnsi="Verdana"/>
          <w:b/>
          <w:bCs/>
          <w:color w:val="808080"/>
          <w:sz w:val="22"/>
          <w:szCs w:val="18"/>
        </w:rPr>
      </w:pPr>
      <w:r w:rsidRPr="00A11998">
        <w:rPr>
          <w:rFonts w:ascii="Verdana" w:hAnsi="Verdana"/>
          <w:b/>
          <w:bCs/>
          <w:sz w:val="22"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A11998">
            <w:pPr>
              <w:numPr>
                <w:ilvl w:val="0"/>
                <w:numId w:val="0"/>
              </w:numPr>
              <w:spacing w:after="120"/>
              <w:jc w:val="both"/>
              <w:rPr>
                <w:b w:val="0"/>
                <w:color w:val="0000FF"/>
                <w:u w:val="single"/>
              </w:rPr>
            </w:pPr>
            <w:bookmarkStart w:id="0" w:name="EK_Referanse"/>
            <w:hyperlink r:id="rId4" w:history="1">
              <w:r>
                <w:rPr>
                  <w:b w:val="0"/>
                  <w:color w:val="0000FF"/>
                  <w:u w:val="single"/>
                </w:rPr>
                <w:t>3.2.2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11998">
            <w:pPr>
              <w:numPr>
                <w:ilvl w:val="0"/>
                <w:numId w:val="0"/>
              </w:numPr>
              <w:spacing w:after="120"/>
              <w:jc w:val="both"/>
              <w:rPr>
                <w:b w:val="0"/>
                <w:color w:val="0000FF"/>
                <w:u w:val="single"/>
              </w:rPr>
            </w:pPr>
            <w:hyperlink r:id="rId4" w:history="1">
              <w:r>
                <w:rPr>
                  <w:b w:val="0"/>
                  <w:color w:val="0000FF"/>
                  <w:u w:val="single"/>
                </w:rPr>
                <w:t xml:space="preserve">Prosedyre for registrering av utdanning og kurs hos Sjøfartsdirektoratet 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A11998">
            <w:pPr>
              <w:numPr>
                <w:ilvl w:val="0"/>
                <w:numId w:val="0"/>
              </w:numPr>
              <w:spacing w:after="120"/>
              <w:jc w:val="both"/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3.7.12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11998">
            <w:pPr>
              <w:numPr>
                <w:ilvl w:val="0"/>
                <w:numId w:val="0"/>
              </w:numPr>
              <w:spacing w:after="120"/>
              <w:jc w:val="both"/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Varsling ved vesentlige endringer</w:t>
              </w:r>
            </w:hyperlink>
          </w:p>
        </w:tc>
      </w:tr>
    </w:tbl>
    <w:p w:rsidR="001C0FFA" w:rsidRPr="00A11998" w:rsidP="00A11998" w14:paraId="1515A44B" w14:textId="77777777">
      <w:pPr>
        <w:spacing w:after="120"/>
        <w:jc w:val="both"/>
        <w:rPr>
          <w:rFonts w:ascii="Verdana" w:hAnsi="Verdana"/>
          <w:b/>
          <w:bCs/>
          <w:sz w:val="22"/>
          <w:szCs w:val="18"/>
        </w:rPr>
      </w:pPr>
      <w:bookmarkEnd w:id="0"/>
      <w:r w:rsidRPr="00A11998">
        <w:rPr>
          <w:rFonts w:ascii="Verdana" w:hAnsi="Verdana"/>
          <w:b/>
          <w:bCs/>
          <w:sz w:val="22"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14:paraId="1515A44D" w14:textId="7777777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C3381" w:rsidRPr="0038710E" w:rsidP="001A7CF0" w14:paraId="1515A44C" w14:textId="77777777">
            <w:pPr>
              <w:jc w:val="both"/>
              <w:rPr>
                <w:rFonts w:ascii="Verdana" w:hAnsi="Verdana"/>
                <w:color w:val="0000FF"/>
                <w:u w:val="single"/>
              </w:rPr>
            </w:pPr>
            <w:r w:rsidRPr="0038710E">
              <w:rPr>
                <w:rFonts w:ascii="Verdana" w:hAnsi="Verdana"/>
                <w:color w:val="0000FF"/>
                <w:u w:val="single"/>
              </w:rPr>
              <w:t>5.2.1 General</w:t>
            </w:r>
          </w:p>
        </w:tc>
      </w:tr>
    </w:tbl>
    <w:p w:rsidR="001C0FFA" w:rsidRPr="0038710E" w:rsidP="001A7CF0" w14:paraId="1515A44E" w14:textId="77777777">
      <w:pPr>
        <w:jc w:val="both"/>
        <w:rPr>
          <w:rFonts w:ascii="Verdana" w:hAnsi="Verdana"/>
        </w:rPr>
      </w:pPr>
    </w:p>
    <w:p w:rsidR="001C0FFA" w:rsidP="001A7CF0" w14:paraId="1515A44F" w14:textId="77777777">
      <w:pPr>
        <w:jc w:val="both"/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95CAC" w14:paraId="1515A4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95CAC" w14:paraId="1515A45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1515A45B" w14:textId="77777777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31.05.2024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95CAC" w14:paraId="1515A45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1515A453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1515A451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Utstedelse av ferdighetssertifikat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1515A452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2.5.3</w:t>
          </w:r>
          <w:r>
            <w:rPr>
              <w:sz w:val="20"/>
            </w:rPr>
            <w:fldChar w:fldCharType="end"/>
          </w:r>
        </w:p>
      </w:tc>
    </w:tr>
    <w:tr w14:paraId="1515A456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1515A454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1515A455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1515A457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95CAC" w14:paraId="1515A45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6705785"/>
    <w:multiLevelType w:val="multilevel"/>
    <w:tmpl w:val="9B1CF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92948F5"/>
    <w:multiLevelType w:val="hybridMultilevel"/>
    <w:tmpl w:val="8E083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001663">
    <w:abstractNumId w:val="0"/>
  </w:num>
  <w:num w:numId="2" w16cid:durableId="104814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FA"/>
    <w:rsid w:val="00015CE9"/>
    <w:rsid w:val="000E45DD"/>
    <w:rsid w:val="000F3BF2"/>
    <w:rsid w:val="001031E2"/>
    <w:rsid w:val="001A500E"/>
    <w:rsid w:val="001A7CF0"/>
    <w:rsid w:val="001C0FFA"/>
    <w:rsid w:val="00280477"/>
    <w:rsid w:val="0038710E"/>
    <w:rsid w:val="003D4093"/>
    <w:rsid w:val="004016D5"/>
    <w:rsid w:val="00415440"/>
    <w:rsid w:val="004900D5"/>
    <w:rsid w:val="004C3381"/>
    <w:rsid w:val="004F400D"/>
    <w:rsid w:val="005037FB"/>
    <w:rsid w:val="00544C58"/>
    <w:rsid w:val="00577FFB"/>
    <w:rsid w:val="00593ADB"/>
    <w:rsid w:val="005B7D7C"/>
    <w:rsid w:val="005F7187"/>
    <w:rsid w:val="00695CAC"/>
    <w:rsid w:val="006B313A"/>
    <w:rsid w:val="006F387F"/>
    <w:rsid w:val="00751AE5"/>
    <w:rsid w:val="007F7B9C"/>
    <w:rsid w:val="0082173A"/>
    <w:rsid w:val="008F2DFE"/>
    <w:rsid w:val="00940A68"/>
    <w:rsid w:val="00A11998"/>
    <w:rsid w:val="00B84574"/>
    <w:rsid w:val="00BF75FB"/>
    <w:rsid w:val="00C75508"/>
    <w:rsid w:val="00E34F49"/>
    <w:rsid w:val="00E51B9F"/>
    <w:rsid w:val="00EB041D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20.01.2020¤3#EK_Utgitt¤2#0¤2#20.01.2020¤3#EK_IBrukDato¤2#0¤2#13.02.2021¤3#EK_DokumentID¤2#0¤2#D00142¤3#EK_DokTittel¤2#0¤2#UTSTEDELSE AV FERDIGHETSSERTIFIKAT¤3#EK_DokType¤2#0¤2#Prosedyre¤3#EK_EksRef¤2#2¤2# 1 5.2.1 General 00057 ¤1#¤3#EK_Erstatter¤2#0¤2#1.00¤3#EK_ErstatterD¤2#0¤2#20.01.2020¤3#EK_Signatur¤2#0¤2#VIWI¤3#EK_Verifisert¤2#0¤2# ¤3#EK_Hørt¤2#0¤2# ¤3#EK_AuditReview¤2#2¤2# ¤3#EK_AuditApprove¤2#2¤2# ¤3#EK_Gradering¤2#0¤2#Åpen¤3#EK_Gradnr¤2#4¤2#0¤3#EK_Kapittel¤2#4¤2# ¤3#EK_Referanse¤2#2¤2# 0 ¤3#EK_RefNr¤2#0¤2#PRO.41¤3#EK_Revisjon¤2#0¤2#1.01¤3#EK_Ansvarlig¤2#0¤2#Raymond Wågø¤3#EK_SkrevetAv¤2#0¤2#SØJS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.01¤3#EK_Merknad¤2#7¤2#Endret ek ansvarlig og Skolenavn&#13;_x000a_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41¤3#EK_GjelderTil¤2#0¤2#13.02.2022¤3#EK_Vedlegg¤2#2¤2# 0 ¤3#EK_AvdelingOver¤2#4¤2# ¤3#EK_HRefNr¤2#0¤2# ¤3#EK_HbNavn¤2#0¤2# ¤3#EK_DokRefnr¤2#4¤2#000201¤3#EK_Dokendrdato¤2#4¤2#12.02.2021 11:43:20¤3#EK_HbType¤2#4¤2# ¤3#EK_Offisiell¤2#4¤2# ¤3#EK_VedleggRef¤2#4¤2#PRO.41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dl" w:val="41"/>
    <w:docVar w:name="ek_doktittel" w:val="UTSTEDELSE AV FERDIGHETSSERTIFIKAT"/>
    <w:docVar w:name="ek_doktype" w:val="Prosedyre"/>
    <w:docVar w:name="ek_dokumentid" w:val="D00142"/>
    <w:docVar w:name="ek_erstatter" w:val="1.00"/>
    <w:docVar w:name="ek_erstatterd" w:val="20.01.2020"/>
    <w:docVar w:name="ek_format" w:val="-2"/>
    <w:docVar w:name="ek_gjelderfra" w:val="13.02.2021"/>
    <w:docVar w:name="ek_gjeldertil" w:val="13.02.2022"/>
    <w:docVar w:name="ek_gradering" w:val="Åpen"/>
    <w:docVar w:name="ek_hbnavn" w:val=" "/>
    <w:docVar w:name="ek_hrefnr" w:val=" "/>
    <w:docVar w:name="ek_hørt" w:val=" "/>
    <w:docVar w:name="ek_ibrukdato" w:val="13.02.2021"/>
    <w:docVar w:name="ek_merknad" w:val="Endret ek ansvarlig og Skolenavn&#13;_x000a_Forlenget gyldighet til 13.02.2022"/>
    <w:docVar w:name="ek_opprettet" w:val="20.01.2020"/>
    <w:docVar w:name="ek_rapport" w:val="[]"/>
    <w:docVar w:name="ek_refnr" w:val="PRO.41"/>
    <w:docVar w:name="ek_revisjon" w:val="1.01"/>
    <w:docVar w:name="ek_signatur" w:val="VIWI"/>
    <w:docVar w:name="ek_skrevetav" w:val="SØJS"/>
    <w:docVar w:name="ek_status" w:val="I bruk"/>
    <w:docVar w:name="ek_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1.01"/>
    <w:docVar w:name="ek_utgitt" w:val="20.01.2020"/>
    <w:docVar w:name="ek_verifisert" w:val=" "/>
    <w:docVar w:name="Erstatter" w:val="lab_erstatter"/>
    <w:docVar w:name="idek_eksref" w:val=";00057;"/>
    <w:docVar w:name="idxr" w:val=";00057;"/>
    <w:docVar w:name="KHB" w:val="UB"/>
    <w:docVar w:name="skitten" w:val="0"/>
    <w:docVar w:name="tidek_eksref" w:val=";00057;"/>
    <w:docVar w:name="Tittel" w:val="Dette er en Test tittel."/>
    <w:docVar w:name="xr00057" w:val="5.2.1"/>
    <w:docVar w:name="xrl00057" w:val="5.2.1 General"/>
    <w:docVar w:name="xrt00057" w:val="General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515A408"/>
  <w15:docId w15:val="{F5041C42-F2D4-4F78-9ADF-74B5446A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A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hyf-ekstern.dkhosting.no/docs/pub/DOK00193.pdf" TargetMode="External" /><Relationship Id="rId5" Type="http://schemas.openxmlformats.org/officeDocument/2006/relationships/hyperlink" Target="https://thyf-ekstern.dkhosting.no/docs/pub/DOK00266.pdf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29</TotalTime>
  <Pages>2</Pages>
  <Words>455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UTSTEDELSE AV FERDIGHETSSERTIFIKAT</vt:lpstr>
      <vt:lpstr>	</vt:lpstr>
    </vt:vector>
  </TitlesOfParts>
  <Company>Datakvalitet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Utstedelse av ferdighetssertifikat</dc:title>
  <dc:subject>000201|PRO.41|</dc:subject>
  <dc:creator>Handbok</dc:creator>
  <dc:description>EK_Avdeling4 EK_Avsnitt4 EK_Bedriftsnavn1TRØNDELAG HØYERE YRKESFAGSKOLE avd. TRONDHEIMEK_GjelderFra013.02.2021EK_Opprettet020.01.2020EK_Utgitt020.01.2020EK_IBrukDato013.02.2021EK_DokumentID0D00142EK_DokTittel0UTSTEDELSE AV FERDIGHETSSERTIFIKATEK_DokType0ProsedyreEK_EksRef2 1	5.2.1	General	00057	EK_Erstatter01.00EK_ErstatterD020.01.2020EK_Signatur0VIWIEK_Verifisert0 EK_Hørt0 EK_AuditReview2 EK_AuditApprove2 EK_Gradering0ÅpenEK_Gradnr40EK_Kapittel4 EK_Referanse2 0	EK_RefNr0PRO.41EK_Revisjon01.01EK_Ansvarlig0Raymond WågøEK_SkrevetAv0SØJSEK_UText10 EK_UText20 EK_UText30 EK_UText40 EK_Status0I brukEK_Stikkord0EK_Rapport3EK_EKPrintMerke0Uoffisiell utskrift er kun gyldig på utskriftsdatoEK_Watermark0EK_Utgave01.01EK_Merknad7Endret ek ansvarlig og Skolenavn
Forlenget gyldighet til 13.02.2022EK_VerLogg2 EK_RF14 EK_RF24 EK_RF34 EK_RF44 EK_RF54 EK_RF64 EK_RF74 EK_RF84 EK_RF94 EK_Mappe14 EK_Mappe24 EK_Mappe34 EK_Mappe44 EK_Mappe54 EK_Mappe64 EK_Mappe74 EK_Mappe84 EK_Mappe94 EK_DL041EK_GjelderTil013.02.2022EK_Vedlegg2 0	EK_AvdelingOver4 EK_HRefNr0 EK_HbNavn0 EK_DokRefnr4000201EK_Dokendrdato412.02.2021 11:43:20EK_HbType4 EK_Offisiell4 EK_VedleggRef4PRO.41EK_Strukt005KVALITETSYSTEM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Hans Tore Mikkelsen</cp:lastModifiedBy>
  <cp:revision>4</cp:revision>
  <dcterms:created xsi:type="dcterms:W3CDTF">2021-02-13T15:45:00Z</dcterms:created>
  <dcterms:modified xsi:type="dcterms:W3CDTF">2024-03-26T12:05:00Z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Utstedelse av ferdighetssertifikat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26.03.2024</vt:lpwstr>
  </property>
  <property fmtid="{D5CDD505-2E9C-101B-9397-08002B2CF9AE}" pid="7" name="EK_RefNr">
    <vt:lpwstr>2.5.3</vt:lpwstr>
  </property>
  <property fmtid="{D5CDD505-2E9C-101B-9397-08002B2CF9AE}" pid="8" name="EK_Signatur">
    <vt:lpwstr>Svein Ove Dyrdal</vt:lpwstr>
  </property>
  <property fmtid="{D5CDD505-2E9C-101B-9397-08002B2CF9AE}" pid="9" name="EK_SkrevetAv">
    <vt:lpwstr>Hans Tore Mikkelsen</vt:lpwstr>
  </property>
  <property fmtid="{D5CDD505-2E9C-101B-9397-08002B2CF9AE}" pid="10" name="EK_Utgave">
    <vt:lpwstr>2.00</vt:lpwstr>
  </property>
  <property fmtid="{D5CDD505-2E9C-101B-9397-08002B2CF9AE}" pid="11" name="EK_Watermark">
    <vt:lpwstr/>
  </property>
  <property fmtid="{D5CDD505-2E9C-101B-9397-08002B2CF9AE}" pid="12" name="XD00193">
    <vt:lpwstr>3.2.2</vt:lpwstr>
  </property>
  <property fmtid="{D5CDD505-2E9C-101B-9397-08002B2CF9AE}" pid="13" name="XD00266">
    <vt:lpwstr>3.7.12</vt:lpwstr>
  </property>
  <property fmtid="{D5CDD505-2E9C-101B-9397-08002B2CF9AE}" pid="14" name="XDF00193">
    <vt:lpwstr>Prosedyre for registrering av utdanning og kurs hos Sjøfartsdirektoratet </vt:lpwstr>
  </property>
  <property fmtid="{D5CDD505-2E9C-101B-9397-08002B2CF9AE}" pid="15" name="XDF00266">
    <vt:lpwstr>Varsling ved vesentlige endringer</vt:lpwstr>
  </property>
  <property fmtid="{D5CDD505-2E9C-101B-9397-08002B2CF9AE}" pid="16" name="XDL00193">
    <vt:lpwstr>3.2.2 Prosedyre for registrering av utdanning og kurs hos Sjøfartsdirektoratet </vt:lpwstr>
  </property>
  <property fmtid="{D5CDD505-2E9C-101B-9397-08002B2CF9AE}" pid="17" name="XDL00266">
    <vt:lpwstr>3.7.12 Varsling ved vesentlige endringer</vt:lpwstr>
  </property>
  <property fmtid="{D5CDD505-2E9C-101B-9397-08002B2CF9AE}" pid="18" name="XDT00193">
    <vt:lpwstr>Prosedyre for registrering av utdanning og kurs hos Sjøfartsdirektoratet </vt:lpwstr>
  </property>
  <property fmtid="{D5CDD505-2E9C-101B-9397-08002B2CF9AE}" pid="19" name="XDT00266">
    <vt:lpwstr>Varsling ved vesentlige endringer</vt:lpwstr>
  </property>
  <property fmtid="{D5CDD505-2E9C-101B-9397-08002B2CF9AE}" pid="20" name="XR00057">
    <vt:lpwstr>5.2.1</vt:lpwstr>
  </property>
  <property fmtid="{D5CDD505-2E9C-101B-9397-08002B2CF9AE}" pid="21" name="XRF00057">
    <vt:lpwstr>General</vt:lpwstr>
  </property>
  <property fmtid="{D5CDD505-2E9C-101B-9397-08002B2CF9AE}" pid="22" name="XRL00057">
    <vt:lpwstr>5.2.1 General</vt:lpwstr>
  </property>
  <property fmtid="{D5CDD505-2E9C-101B-9397-08002B2CF9AE}" pid="23" name="XRT00057">
    <vt:lpwstr>General</vt:lpwstr>
  </property>
</Properties>
</file>