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3.2.1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VARSLING VED VESENTLIGE ENDRINGER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8.02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BRAR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16.01.2023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ØRFR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</w:tr>
    </w:tbl>
    <w:p w:rsidR="001C0FFA"/>
    <w:p w:rsidR="00AF3413" w:rsidP="00AF3413">
      <w:pPr>
        <w:rPr>
          <w:b/>
        </w:rPr>
      </w:pPr>
    </w:p>
    <w:p w:rsidR="00AF3413" w:rsidP="00AF3413">
      <w:pPr>
        <w:ind w:left="426" w:hanging="426"/>
        <w:rPr>
          <w:b/>
        </w:rPr>
      </w:pPr>
      <w:r>
        <w:rPr>
          <w:b/>
        </w:rPr>
        <w:t>1.</w:t>
        <w:tab/>
        <w:t>Formål og omfang</w:t>
      </w:r>
    </w:p>
    <w:p w:rsidR="00AF3413" w:rsidRPr="00C71EA7" w:rsidP="00AF3413">
      <w:pPr>
        <w:ind w:left="426"/>
      </w:pPr>
      <w:r>
        <w:t xml:space="preserve">Formålet med denne prosedyren </w:t>
      </w:r>
      <w:r w:rsidRPr="003A5DF8">
        <w:t xml:space="preserve">er å sikre at </w:t>
      </w:r>
      <w:r>
        <w:t>offentlige myndigheter som NOKUT og Sjøfartsdirektoratet blir varslet om vesentlige e</w:t>
      </w:r>
      <w:r w:rsidRPr="00C71EA7">
        <w:t xml:space="preserve">ndringer i skolens virksomhet, kurstilbud eller annen vesentlig endring av skolens </w:t>
      </w:r>
      <w:r>
        <w:t xml:space="preserve">organisatoriske </w:t>
      </w:r>
      <w:r w:rsidRPr="00C71EA7">
        <w:t xml:space="preserve">struktur eller noen av dens enheter, </w:t>
      </w:r>
      <w:r>
        <w:t>som berører utdanningen.</w:t>
      </w:r>
    </w:p>
    <w:p w:rsidR="00AF3413" w:rsidRPr="0073499F" w:rsidP="00AF3413"/>
    <w:p w:rsidR="00AF3413" w:rsidP="00AF3413">
      <w:pPr>
        <w:rPr>
          <w:b/>
        </w:rPr>
      </w:pPr>
    </w:p>
    <w:p w:rsidR="00AF3413" w:rsidP="00AF3413">
      <w:pPr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Målgruppe</w:t>
      </w:r>
    </w:p>
    <w:p w:rsidR="00AF3413" w:rsidRPr="001B20C1" w:rsidP="00AF3413">
      <w:pPr>
        <w:ind w:left="426"/>
      </w:pPr>
      <w:r w:rsidRPr="001B20C1">
        <w:t xml:space="preserve">Prosedyren gjelder </w:t>
      </w:r>
      <w:r>
        <w:t xml:space="preserve">administrativ- og faglig ledelse ved </w:t>
      </w:r>
      <w:r w:rsidR="006A64E8">
        <w:t>Trøndelag høyere yrkesfagskole (THYF)</w:t>
      </w:r>
      <w:r w:rsidRPr="001B20C1">
        <w:t xml:space="preserve">. </w:t>
      </w:r>
    </w:p>
    <w:p w:rsidR="00AF3413" w:rsidP="00AF3413">
      <w:pPr>
        <w:rPr>
          <w:b/>
        </w:rPr>
      </w:pPr>
    </w:p>
    <w:p w:rsidR="00AF3413" w:rsidP="00AF3413">
      <w:pPr>
        <w:rPr>
          <w:b/>
        </w:rPr>
      </w:pPr>
    </w:p>
    <w:p w:rsidR="00AF3413" w:rsidP="00AF3413">
      <w:pPr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Beskrivelse</w:t>
      </w:r>
    </w:p>
    <w:p w:rsidR="00AF3413" w:rsidP="00AF3413">
      <w:pPr>
        <w:ind w:left="426" w:hanging="426"/>
      </w:pPr>
      <w:r w:rsidRPr="006114D9">
        <w:t>3.1</w:t>
      </w:r>
      <w:r>
        <w:tab/>
      </w:r>
      <w:r w:rsidRPr="006114D9">
        <w:t>Ved alle endringer i skolens virksomhet, kurstilbud eller annen vesentlig endring av</w:t>
      </w:r>
      <w:r w:rsidRPr="00311C57">
        <w:t xml:space="preserve"> skolens struktur </w:t>
      </w:r>
      <w:r>
        <w:t>som berører fagskoletilbudene</w:t>
      </w:r>
      <w:r w:rsidRPr="00311C57">
        <w:t xml:space="preserve"> skal </w:t>
      </w:r>
      <w:r>
        <w:t xml:space="preserve">NOKUT </w:t>
      </w:r>
      <w:r w:rsidRPr="00311C57">
        <w:t>varsles pr. brev.</w:t>
      </w:r>
      <w:r>
        <w:t xml:space="preserve"> Når det gjelder maritime fagskoletilbud, skal i tillegg Sjøfartsdirektoratet varsles pr. brev.  </w:t>
      </w:r>
    </w:p>
    <w:p w:rsidR="00AF3413" w:rsidP="00AF3413">
      <w:pPr>
        <w:rPr>
          <w:b/>
        </w:rPr>
      </w:pPr>
    </w:p>
    <w:p w:rsidR="00AF3413" w:rsidRPr="00311C57" w:rsidP="00AF3413">
      <w:pPr>
        <w:ind w:left="426" w:hanging="426"/>
      </w:pPr>
      <w:r>
        <w:t>3.2</w:t>
        <w:tab/>
      </w:r>
      <w:r w:rsidRPr="00311C57">
        <w:t xml:space="preserve">Dersom det er usikkerhet knyttet til om endringene er av vesentlig betydning, kontaktes </w:t>
      </w:r>
      <w:r>
        <w:t xml:space="preserve">NOKUT og </w:t>
      </w:r>
      <w:r w:rsidRPr="00311C57">
        <w:t>Sjøfartsdirektoratet for avklaring.</w:t>
      </w:r>
    </w:p>
    <w:p w:rsidR="00AF3413" w:rsidP="00AF3413">
      <w:pPr>
        <w:rPr>
          <w:szCs w:val="24"/>
        </w:rPr>
      </w:pPr>
    </w:p>
    <w:p w:rsidR="00AF3413" w:rsidP="00AF3413">
      <w:pPr>
        <w:ind w:left="426" w:hanging="426"/>
        <w:rPr>
          <w:szCs w:val="24"/>
        </w:rPr>
      </w:pPr>
      <w:r>
        <w:rPr>
          <w:szCs w:val="24"/>
        </w:rPr>
        <w:t>3.3</w:t>
        <w:tab/>
        <w:t xml:space="preserve">Ansvarlig for varslingen tilligges administrativ ledelse ved </w:t>
      </w:r>
      <w:r w:rsidR="006A64E8">
        <w:rPr>
          <w:szCs w:val="24"/>
        </w:rPr>
        <w:t>THYF</w:t>
      </w:r>
      <w:r>
        <w:rPr>
          <w:szCs w:val="24"/>
        </w:rPr>
        <w:t>, nærmere bestemt til avdelingsleder. Avdelingsleder søker bistand hos rektor/koordinator ved behov.</w:t>
      </w:r>
    </w:p>
    <w:p w:rsidR="00AF3413" w:rsidP="00AF3413">
      <w:pPr>
        <w:ind w:left="426" w:hanging="426"/>
        <w:rPr>
          <w:szCs w:val="24"/>
        </w:rPr>
      </w:pPr>
    </w:p>
    <w:p w:rsidR="00AF3413" w:rsidP="00AF3413">
      <w:pPr>
        <w:ind w:left="426" w:hanging="426"/>
        <w:rPr>
          <w:szCs w:val="24"/>
        </w:rPr>
      </w:pPr>
    </w:p>
    <w:p w:rsidR="00AF3413" w:rsidP="00AF3413">
      <w:pPr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Endring og godkjenning av prosedyren</w:t>
      </w:r>
    </w:p>
    <w:p w:rsidR="00AF3413" w:rsidP="00AF3413">
      <w:pPr>
        <w:ind w:left="426"/>
      </w:pPr>
      <w:r>
        <w:t>Viser til ”prosedyre for endring og godkjenning av prosedyrer”.</w:t>
      </w:r>
    </w:p>
    <w:p w:rsidR="00AF3413" w:rsidP="00AF3413"/>
    <w:p w:rsidR="00AF3413" w:rsidP="00AF3413"/>
    <w:p w:rsidR="00AF3413" w:rsidP="00AF3413">
      <w:pPr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Systemforbindelse</w:t>
      </w:r>
    </w:p>
    <w:p w:rsidR="00AF3413" w:rsidP="00AF3413">
      <w:pPr>
        <w:ind w:left="426"/>
      </w:pPr>
      <w:r>
        <w:t>Kvalitetsystem – Del A og Del B.</w:t>
      </w:r>
    </w:p>
    <w:p w:rsidR="00AF3413" w:rsidP="00AF3413">
      <w:pPr>
        <w:ind w:left="360"/>
      </w:pPr>
    </w:p>
    <w:p w:rsidR="00AF3413" w:rsidP="00AF3413">
      <w:pPr>
        <w:ind w:left="2127" w:hanging="1767"/>
        <w:rPr>
          <w:b/>
        </w:rPr>
      </w:pPr>
    </w:p>
    <w:p w:rsidR="00AF3413" w:rsidP="00AF3413">
      <w:pPr>
        <w:ind w:left="2127" w:hanging="1767"/>
        <w:rPr>
          <w:b/>
        </w:rPr>
      </w:pPr>
    </w:p>
    <w:p w:rsidR="00AF3413" w:rsidP="00AF3413">
      <w:pPr>
        <w:ind w:left="2127" w:hanging="1767"/>
        <w:rPr>
          <w:b/>
        </w:rPr>
      </w:pPr>
    </w:p>
    <w:p w:rsidR="00AF3413" w:rsidRPr="00B503EE" w:rsidP="00AF3413">
      <w:pPr>
        <w:ind w:left="2127" w:hanging="1767"/>
        <w:rPr>
          <w:b/>
        </w:rPr>
      </w:pPr>
    </w:p>
    <w:p w:rsidR="00AF3413" w:rsidP="00AF3413">
      <w:pPr>
        <w:rPr>
          <w:color w:val="808080"/>
        </w:rPr>
      </w:pPr>
      <w:r>
        <w:t>Kryssreferanser</w:t>
      </w:r>
    </w:p>
    <w:tbl>
      <w:tblPr>
        <w:tblStyle w:val="TableNormal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796"/>
      </w:tblGrid>
      <w:tr w:rsidTr="006E1B62">
        <w:tblPrEx>
          <w:tblW w:w="914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346" w:type="dxa"/>
          </w:tcPr>
          <w:p w:rsidR="00AF3413" w:rsidP="006E1B62">
            <w:pPr>
              <w:pStyle w:val="Xref"/>
              <w:rPr>
                <w:color w:val="000080"/>
              </w:rPr>
            </w:pPr>
            <w:hyperlink r:id="rId4" w:tooltip="XDF00021 - dok00021.doc" w:history="1">
              <w:r w:rsidRPr="00AF6FD9">
                <w:rPr>
                  <w:rStyle w:val="Hyperlink"/>
                </w:rPr>
                <w:fldChar w:fldCharType="begin" w:fldLock="1"/>
              </w:r>
              <w:r w:rsidRPr="00AF6FD9">
                <w:rPr>
                  <w:rStyle w:val="Hyperlink"/>
                </w:rPr>
                <w:instrText xml:space="preserve"> DOCPROPERTY XD00021 \*charformat \* MERGEFORMAT </w:instrText>
              </w:r>
              <w:r w:rsidRPr="00AF6FD9">
                <w:rPr>
                  <w:rStyle w:val="Hyperlink"/>
                </w:rPr>
                <w:fldChar w:fldCharType="separate"/>
              </w:r>
              <w:r>
                <w:rPr>
                  <w:rStyle w:val="Hyperlink"/>
                </w:rPr>
                <w:t>1.6.4</w:t>
              </w:r>
              <w:r w:rsidRPr="00AF6FD9">
                <w:rPr>
                  <w:rStyle w:val="Hyperlink"/>
                </w:rPr>
                <w:fldChar w:fldCharType="end"/>
              </w:r>
            </w:hyperlink>
          </w:p>
        </w:tc>
        <w:tc>
          <w:tcPr>
            <w:tcW w:w="7796" w:type="dxa"/>
          </w:tcPr>
          <w:p w:rsidR="00AF3413" w:rsidP="006E1B62">
            <w:pPr>
              <w:pStyle w:val="Xref"/>
              <w:rPr>
                <w:color w:val="000080"/>
              </w:rPr>
            </w:pPr>
            <w:r>
              <w:rPr>
                <w:color w:val="000080"/>
              </w:rPr>
              <w:fldChar w:fldCharType="begin" w:fldLock="1"/>
            </w:r>
            <w:r>
              <w:rPr>
                <w:color w:val="000080"/>
              </w:rPr>
              <w:instrText xml:space="preserve"> DOCPROPERTY XDT00021 \*CHARFORMAT  \* MERGEFORMAT </w:instrText>
            </w:r>
            <w:r>
              <w:rPr>
                <w:color w:val="000080"/>
              </w:rPr>
              <w:fldChar w:fldCharType="separate"/>
            </w:r>
            <w:r>
              <w:rPr>
                <w:color w:val="000080"/>
              </w:rPr>
              <w:t>ENDRING OG GODKJENNING AV PROSEDYRER</w:t>
            </w:r>
            <w:r>
              <w:rPr>
                <w:color w:val="000080"/>
              </w:rPr>
              <w:fldChar w:fldCharType="end"/>
            </w:r>
          </w:p>
        </w:tc>
      </w:tr>
    </w:tbl>
    <w:p w:rsidR="00AF3413" w:rsidP="00AF3413">
      <w:r>
        <w:t>Eksterne referanser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160"/>
      </w:tblGrid>
      <w:tr w:rsidTr="006E1B62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142" w:type="dxa"/>
          </w:tcPr>
          <w:p w:rsidR="00AF3413" w:rsidP="006E1B62">
            <w:pPr>
              <w:pStyle w:val="Xref"/>
              <w:rPr>
                <w:color w:val="000080"/>
              </w:rPr>
            </w:pPr>
          </w:p>
        </w:tc>
        <w:tc>
          <w:tcPr>
            <w:tcW w:w="160" w:type="dxa"/>
          </w:tcPr>
          <w:p w:rsidR="00AF3413" w:rsidP="006E1B62">
            <w:pPr>
              <w:pStyle w:val="Xref"/>
              <w:rPr>
                <w:color w:val="000080"/>
              </w:rPr>
            </w:pPr>
          </w:p>
        </w:tc>
      </w:tr>
    </w:tbl>
    <w:p w:rsidR="001C0FFA"/>
    <w:p w:rsidR="001C0FFA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VARSLING VED VESENTLIGE ENDRINGER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3.2.1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F26F73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F26F73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CB9"/>
    <w:multiLevelType w:val="hybridMultilevel"/>
    <w:tmpl w:val="9210E4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02B7C"/>
    <w:rsid w:val="00015CE9"/>
    <w:rsid w:val="00091C89"/>
    <w:rsid w:val="000F3BF2"/>
    <w:rsid w:val="000F5F5E"/>
    <w:rsid w:val="001178E2"/>
    <w:rsid w:val="00125BC1"/>
    <w:rsid w:val="00141E31"/>
    <w:rsid w:val="001B20C1"/>
    <w:rsid w:val="001C0FFA"/>
    <w:rsid w:val="001E6D89"/>
    <w:rsid w:val="002262B6"/>
    <w:rsid w:val="002F1DB4"/>
    <w:rsid w:val="00311C57"/>
    <w:rsid w:val="003674EF"/>
    <w:rsid w:val="00375168"/>
    <w:rsid w:val="003A5DF8"/>
    <w:rsid w:val="0043034E"/>
    <w:rsid w:val="00434B90"/>
    <w:rsid w:val="00486B26"/>
    <w:rsid w:val="00497774"/>
    <w:rsid w:val="004B2FA9"/>
    <w:rsid w:val="004F400D"/>
    <w:rsid w:val="004F45C5"/>
    <w:rsid w:val="00512C25"/>
    <w:rsid w:val="00593ADB"/>
    <w:rsid w:val="006114D9"/>
    <w:rsid w:val="00692716"/>
    <w:rsid w:val="006A2BF1"/>
    <w:rsid w:val="006A64E8"/>
    <w:rsid w:val="006E1B62"/>
    <w:rsid w:val="0073499F"/>
    <w:rsid w:val="00752001"/>
    <w:rsid w:val="007E2CD9"/>
    <w:rsid w:val="008011AF"/>
    <w:rsid w:val="0089393D"/>
    <w:rsid w:val="008B1AF1"/>
    <w:rsid w:val="00921728"/>
    <w:rsid w:val="009D44E8"/>
    <w:rsid w:val="009E2B03"/>
    <w:rsid w:val="00AE66CC"/>
    <w:rsid w:val="00AF3413"/>
    <w:rsid w:val="00AF6FD9"/>
    <w:rsid w:val="00B503EE"/>
    <w:rsid w:val="00B52F6A"/>
    <w:rsid w:val="00B5513B"/>
    <w:rsid w:val="00B907C1"/>
    <w:rsid w:val="00C71EA7"/>
    <w:rsid w:val="00CD4358"/>
    <w:rsid w:val="00CE26EA"/>
    <w:rsid w:val="00CE4C6D"/>
    <w:rsid w:val="00DA675B"/>
    <w:rsid w:val="00E0462A"/>
    <w:rsid w:val="00E11555"/>
    <w:rsid w:val="00E4378A"/>
    <w:rsid w:val="00E65B45"/>
    <w:rsid w:val="00ED37EA"/>
    <w:rsid w:val="00F20AC1"/>
    <w:rsid w:val="00F26F73"/>
    <w:rsid w:val="00FC5C50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22.05.2014¤3#EK_Utgitt¤2#0¤2#22.05.2014¤3#EK_IBrukDato¤2#0¤2#13.02.2021¤3#EK_DokumentID¤2#0¤2#D00125¤3#EK_DokTittel¤2#0¤2#VARSLING VED VESENTLIGE ENDRINGER¤3#EK_DokType¤2#0¤2#Prosedyre¤3#EK_EksRef¤2#2¤2# 0 ¤3#EK_Erstatter¤2#0¤2#8.00¤3#EK_ErstatterD¤2#0¤2#27.01.2020¤3#EK_Signatur¤2#0¤2#ØRFR¤3#EK_Verifisert¤2#0¤2# ¤3#EK_Hørt¤2#0¤2# ¤3#EK_AuditReview¤2#2¤2# ¤3#EK_AuditApprove¤2#2¤2# ¤3#EK_Gradering¤2#0¤2#Åpen¤3#EK_Gradnr¤2#4¤2#0¤3#EK_Kapittel¤2#4¤2# ¤3#EK_Referanse¤2#2¤2# 1 PRO.2 ENDRING OG GODKJENNING AV PROSEDYRER 00021 dok00021.doc¤1#¤3#EK_RefNr¤2#0¤2#PRO.38¤3#EK_Revisjon¤2#0¤2#8.01¤3#EK_Ansvarlig¤2#0¤2#Raymond Wågø¤3#EK_SkrevetAv¤2#0¤2#BRAR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8.01¤3#EK_Merknad¤2#7¤2#Endret skolenavn og ek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8¤3#EK_GjelderTil¤2#0¤2#13.02.2022¤3#EK_Vedlegg¤2#2¤2# 0 ¤3#EK_AvdelingOver¤2#4¤2# ¤3#EK_HRefNr¤2#0¤2# ¤3#EK_HbNavn¤2#0¤2# ¤3#EK_DokRefnr¤2#4¤2#000201¤3#EK_Dokendrdato¤2#4¤2#12.02.2021 11:41:44¤3#EK_HbType¤2#4¤2# ¤3#EK_Offisiell¤2#4¤2# ¤3#EK_VedleggRef¤2#4¤2#PRO.38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8.00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ndret skolenavn og ek ansvarlig&#13;&#10;Forlenget gyldighet til 13.02.2022"/>
    <w:docVar w:name="ek_revisjon" w:val="8.01"/>
    <w:docVar w:name="ek_signatur" w:val="ØRFR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8.01"/>
    <w:docVar w:name="ek_verifisert" w:val=" "/>
    <w:docVar w:name="Erstatter" w:val="lab_erstatter"/>
    <w:docVar w:name="idek_referanse" w:val=";00021;"/>
    <w:docVar w:name="idxd" w:val=";00021;"/>
    <w:docVar w:name="KHB" w:val="UB"/>
    <w:docVar w:name="skitten" w:val="0"/>
    <w:docVar w:name="Tittel" w:val="Dette er en Test tittel."/>
    <w:docVar w:name="xd00021" w:val="PRO.2"/>
    <w:docVar w:name="xdf00021" w:val="dok00021.doc"/>
    <w:docVar w:name="xdl00021" w:val="PRO.2 ENDRING OG GODKJENNING AV PROSEDYRER"/>
    <w:docVar w:name="xdt00021" w:val="ENDRING OG GODKJENNING AV PROSEDYRER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rsid w:val="00AF3413"/>
    <w:pPr>
      <w:tabs>
        <w:tab w:val="left" w:pos="1134"/>
        <w:tab w:val="left" w:pos="1985"/>
      </w:tabs>
    </w:pPr>
    <w:rPr>
      <w:b/>
    </w:rPr>
  </w:style>
  <w:style w:type="character" w:styleId="Hyperlink">
    <w:name w:val="Hyperlink"/>
    <w:rsid w:val="00AF3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021.pdf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nsor\AppData\Roaming\Microsoft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248</Words>
  <Characters>1608</Characters>
  <Application>Microsoft Office Word</Application>
  <DocSecurity>0</DocSecurity>
  <Lines>80</Lines>
  <Paragraphs>44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VARSLING VED VESENTLIGE ENDRINGER</vt:lpstr>
      <vt:lpstr>	</vt:lpstr>
    </vt:vector>
  </TitlesOfParts>
  <Company>Datakvalitet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VARSLING VED VESENTLIGE ENDRINGER</dc:title>
  <dc:subject>000201|PRO.38|</dc:subject>
  <dc:creator>Handbok</dc:creator>
  <dc:description>EK_Avdeling4 EK_Avsnitt4 EK_Bedriftsnavn1TRØNDELAG HØYERE YRKESFAGSKOLE avd. TRONDHEIMEK_GjelderFra013.02.2021EK_Opprettet022.05.2014EK_Utgitt022.05.2014EK_IBrukDato013.02.2021EK_DokumentID0D00125EK_DokTittel0VARSLING VED VESENTLIGE ENDRINGEREK_DokType0ProsedyreEK_EksRef2 0	EK_Erstatter08.00EK_ErstatterD027.01.2020EK_Signatur0ØRFREK_Verifisert0 EK_Hørt0 EK_AuditReview2 EK_AuditApprove2 EK_Gradering0ÅpenEK_Gradnr40EK_Kapittel4 EK_Referanse2 1	PRO.2	ENDRING OG GODKJENNING AV PROSEDYRER	00021	dok00021.docEK_RefNr0PRO.38EK_Revisjon08.01EK_Ansvarlig0Raymond WågøEK_SkrevetAv0BRAREK_UText10 EK_UText20 EK_UText30 EK_UText40 EK_Status0I brukEK_Stikkord0EK_Rapport3EK_EKPrintMerke0Uoffisiell utskrift er kun gyldig på utskriftsdatoEK_Watermark0EK_Utgave08.01EK_Merknad7Endret skolenavn og ek ansvarlig
Forlenget gyldighet til 13.02.2022EK_VerLogg2 EK_RF14 EK_RF24 EK_RF34 EK_RF44 EK_RF54 EK_RF64 EK_RF74 EK_RF84 EK_RF94 EK_Mappe14 EK_Mappe24 EK_Mappe34 EK_Mappe44 EK_Mappe54 EK_Mappe64 EK_Mappe74 EK_Mappe84 EK_Mappe94 EK_DL038EK_GjelderTil013.02.2022EK_Vedlegg2 0	EK_AvdelingOver4 EK_HRefNr0 EK_HbNavn0 EK_DokRefnr4000201EK_Dokendrdato412.02.2021 11:41:44EK_HbType4 EK_Offisiell4 EK_VedleggRef4PRO.38EK_Strukt005KVALITETSYSTEM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2021-02-13T15:40:00Z</dcterms:created>
  <dcterms:modified xsi:type="dcterms:W3CDTF">2021-02-13T15:40:00Z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VARSLING VED VESENTLIGE ENDRINGER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16.01.2023</vt:lpwstr>
  </property>
  <property fmtid="{D5CDD505-2E9C-101B-9397-08002B2CF9AE}" pid="7" name="EK_RefNr">
    <vt:lpwstr>3.2.1</vt:lpwstr>
  </property>
  <property fmtid="{D5CDD505-2E9C-101B-9397-08002B2CF9AE}" pid="8" name="EK_Signatur">
    <vt:lpwstr>ØRFR</vt:lpwstr>
  </property>
  <property fmtid="{D5CDD505-2E9C-101B-9397-08002B2CF9AE}" pid="9" name="EK_SkrevetAv">
    <vt:lpwstr>BRAR</vt:lpwstr>
  </property>
  <property fmtid="{D5CDD505-2E9C-101B-9397-08002B2CF9AE}" pid="10" name="EK_Utgave">
    <vt:lpwstr>8.02</vt:lpwstr>
  </property>
  <property fmtid="{D5CDD505-2E9C-101B-9397-08002B2CF9AE}" pid="11" name="EK_Watermark">
    <vt:lpwstr/>
  </property>
  <property fmtid="{D5CDD505-2E9C-101B-9397-08002B2CF9AE}" pid="12" name="XD00021">
    <vt:lpwstr>1.6.4</vt:lpwstr>
  </property>
  <property fmtid="{D5CDD505-2E9C-101B-9397-08002B2CF9AE}" pid="13" name="XDF00021">
    <vt:lpwstr>dok00021.doc</vt:lpwstr>
  </property>
  <property fmtid="{D5CDD505-2E9C-101B-9397-08002B2CF9AE}" pid="14" name="XDT00021">
    <vt:lpwstr>ENDRING OG GODKJENNING AV PROSEDYRER</vt:lpwstr>
  </property>
</Properties>
</file>