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tbl>
      <w:tblPr>
        <w:tblStyle w:val="TableNormal"/>
        <w:tblW w:w="0" w:type="auto"/>
        <w:tblInd w:w="71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268"/>
        <w:gridCol w:w="1417"/>
        <w:gridCol w:w="2410"/>
        <w:gridCol w:w="2126"/>
      </w:tblGrid>
      <w:tr>
        <w:tblPrEx>
          <w:tblW w:w="0" w:type="auto"/>
          <w:tblInd w:w="71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 w:fldLock="1"/>
            </w:r>
            <w:r>
              <w:rPr>
                <w:b/>
                <w:color w:val="000080"/>
                <w:sz w:val="28"/>
              </w:rPr>
              <w:instrText xml:space="preserve"> DOCPROPERTY EK_Bedriftsnavn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color w:val="000080"/>
                <w:sz w:val="28"/>
              </w:rPr>
              <w:t>TRØNDELAG HØYERE YRKESFAGSKOLE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180" w:after="120"/>
            </w:pPr>
            <w:r>
              <w:rPr>
                <w:sz w:val="16"/>
              </w:rPr>
              <w:t xml:space="preserve">Dok.id.: </w:t>
            </w:r>
            <w:r>
              <w:rPr>
                <w:sz w:val="16"/>
              </w:rPr>
              <w:fldChar w:fldCharType="begin" w:fldLock="1"/>
            </w:r>
            <w:r>
              <w:rPr>
                <w:color w:val="000080"/>
              </w:rPr>
              <w:instrText xml:space="preserve"> DOCPROPERTY EK_RefNr </w:instrText>
            </w:r>
            <w:r>
              <w:rPr>
                <w:sz w:val="16"/>
              </w:rPr>
              <w:fldChar w:fldCharType="separate"/>
            </w:r>
            <w:r>
              <w:rPr>
                <w:color w:val="000080"/>
              </w:rPr>
              <w:t>2.2.3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FA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 w:fldLock="1"/>
            </w:r>
            <w:r>
              <w:rPr>
                <w:b/>
                <w:color w:val="000080"/>
              </w:rPr>
              <w:instrText xml:space="preserve"> DOCPROPERTY EK_DokTittel </w:instrText>
            </w:r>
            <w:r>
              <w:rPr>
                <w:b/>
              </w:rPr>
              <w:fldChar w:fldCharType="separate"/>
            </w:r>
            <w:r>
              <w:rPr>
                <w:b/>
                <w:color w:val="000080"/>
              </w:rPr>
              <w:t>OPPDATERING AV EMNEPLANER, REGELVERK OG FAGLITTERATUR</w:t>
            </w:r>
            <w:r>
              <w:rPr>
                <w:b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0FFA">
            <w:pPr>
              <w:spacing w:before="80" w:after="80"/>
            </w:pPr>
            <w:r>
              <w:fldChar w:fldCharType="begin" w:fldLock="1"/>
            </w:r>
            <w:r>
              <w:rPr>
                <w:color w:val="000080"/>
              </w:rPr>
              <w:instrText xml:space="preserve"> DOCPROPERTY EK_DokType </w:instrText>
            </w:r>
            <w:r>
              <w:fldChar w:fldCharType="separate"/>
            </w:r>
            <w:r>
              <w:rPr>
                <w:color w:val="000080"/>
              </w:rPr>
              <w:t>Prosedyre</w:t>
            </w:r>
            <w:r>
              <w:fldChar w:fldCharType="end"/>
            </w:r>
          </w:p>
        </w:tc>
      </w:tr>
      <w:tr>
        <w:tblPrEx>
          <w:tblW w:w="0" w:type="auto"/>
          <w:tblInd w:w="71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Utgave: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EK_Utgave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13.03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Skrevet av: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EK_SkrevetAv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SØJS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sz w:val="16"/>
              </w:rPr>
            </w:pPr>
            <w:r>
              <w:rPr>
                <w:sz w:val="16"/>
              </w:rPr>
              <w:t>Gjelder fra:</w:t>
            </w:r>
          </w:p>
          <w:p w:rsidR="001C0F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EK_GjelderFra </w:instrText>
            </w:r>
            <w:r>
              <w:rPr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t>09.04.2021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C0FFA">
            <w:pPr>
              <w:rPr>
                <w:color w:val="000080"/>
                <w:sz w:val="20"/>
              </w:rPr>
            </w:pPr>
            <w:r>
              <w:rPr>
                <w:sz w:val="16"/>
              </w:rPr>
              <w:t>Godkjent av:</w:t>
            </w:r>
          </w:p>
          <w:p w:rsidR="001C0FFA">
            <w:pPr>
              <w:jc w:val="center"/>
            </w:pPr>
            <w:r>
              <w:fldChar w:fldCharType="begin" w:fldLock="1"/>
            </w:r>
            <w:r>
              <w:rPr>
                <w:color w:val="000080"/>
                <w:sz w:val="20"/>
              </w:rPr>
              <w:instrText xml:space="preserve"> DOCPROPERTY EK_Signatur </w:instrText>
            </w:r>
            <w:r>
              <w:fldChar w:fldCharType="separate"/>
            </w:r>
            <w:r>
              <w:rPr>
                <w:color w:val="000080"/>
                <w:sz w:val="20"/>
              </w:rPr>
              <w:t>EIWI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1C0FFA">
            <w:pPr>
              <w:rPr>
                <w:sz w:val="20"/>
              </w:rPr>
            </w:pPr>
            <w:r>
              <w:rPr>
                <w:sz w:val="16"/>
              </w:rPr>
              <w:t>Sidenr:</w:t>
            </w:r>
          </w:p>
          <w:p w:rsidR="001C0FFA">
            <w:pPr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PAGE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av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NUMPAGES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</w:tr>
    </w:tbl>
    <w:p w:rsidR="001C0FFA"/>
    <w:p w:rsidR="00154DBC" w:rsidP="00154DBC"/>
    <w:p w:rsidR="00154DBC" w:rsidP="00154DB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Formål og omfang</w:t>
      </w:r>
    </w:p>
    <w:p w:rsidR="00154DBC" w:rsidP="00154DBC">
      <w:pPr>
        <w:ind w:left="426" w:hanging="66"/>
        <w:rPr>
          <w:szCs w:val="24"/>
        </w:rPr>
      </w:pPr>
      <w:r w:rsidRPr="00351D0B">
        <w:rPr>
          <w:szCs w:val="24"/>
        </w:rPr>
        <w:t>Endringer i læreplaner medfører gjerne endringer i krav til</w:t>
      </w:r>
      <w:r>
        <w:rPr>
          <w:szCs w:val="24"/>
        </w:rPr>
        <w:t xml:space="preserve"> kunnskaper, ferdighet og</w:t>
      </w:r>
    </w:p>
    <w:p w:rsidR="00552531" w:rsidP="00552531">
      <w:pPr>
        <w:ind w:left="426" w:hanging="66"/>
        <w:rPr>
          <w:szCs w:val="24"/>
        </w:rPr>
      </w:pPr>
      <w:r w:rsidR="00154DBC">
        <w:rPr>
          <w:szCs w:val="24"/>
        </w:rPr>
        <w:t xml:space="preserve">kompetanse. Dette </w:t>
      </w:r>
      <w:r w:rsidRPr="00351D0B" w:rsidR="00154DBC">
        <w:rPr>
          <w:szCs w:val="24"/>
        </w:rPr>
        <w:t xml:space="preserve">betyr strenge krav om oppdatert </w:t>
      </w:r>
      <w:r>
        <w:rPr>
          <w:szCs w:val="24"/>
        </w:rPr>
        <w:t>læreplaner, læremateriell, og ikke</w:t>
      </w:r>
    </w:p>
    <w:p w:rsidR="00154DBC" w:rsidRPr="00351D0B" w:rsidP="00552531">
      <w:pPr>
        <w:ind w:left="426" w:hanging="66"/>
        <w:rPr>
          <w:szCs w:val="24"/>
        </w:rPr>
      </w:pPr>
      <w:r w:rsidRPr="00351D0B">
        <w:rPr>
          <w:szCs w:val="24"/>
        </w:rPr>
        <w:t>m</w:t>
      </w:r>
      <w:r>
        <w:rPr>
          <w:szCs w:val="24"/>
        </w:rPr>
        <w:t>inst krav til</w:t>
      </w:r>
      <w:r w:rsidR="00552531">
        <w:rPr>
          <w:szCs w:val="24"/>
        </w:rPr>
        <w:t xml:space="preserve"> </w:t>
      </w:r>
      <w:r>
        <w:rPr>
          <w:szCs w:val="24"/>
        </w:rPr>
        <w:t xml:space="preserve">faglærers evne og </w:t>
      </w:r>
      <w:r w:rsidRPr="00351D0B">
        <w:rPr>
          <w:szCs w:val="24"/>
        </w:rPr>
        <w:t>mulighet til å være oppdatert i markedet.</w:t>
      </w:r>
    </w:p>
    <w:p w:rsidR="00154DBC" w:rsidP="00154DBC">
      <w:pPr>
        <w:ind w:left="426" w:hanging="426"/>
      </w:pPr>
    </w:p>
    <w:p w:rsidR="00154DBC" w:rsidP="00154DB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Målgruppe</w:t>
      </w:r>
    </w:p>
    <w:p w:rsidR="00154DBC" w:rsidP="00154DBC">
      <w:pPr>
        <w:ind w:left="360"/>
      </w:pPr>
      <w:r w:rsidR="006D5515">
        <w:t>F</w:t>
      </w:r>
      <w:r w:rsidR="00552531">
        <w:t xml:space="preserve">agkoordinatorer, </w:t>
      </w:r>
      <w:r>
        <w:t>faglærere og ansvarlig fagleder for innkjøp av læremateriell.</w:t>
      </w:r>
    </w:p>
    <w:p w:rsidR="00154DBC" w:rsidP="00154DBC"/>
    <w:p w:rsidR="00154DBC" w:rsidP="00154DB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Beskrivelse</w:t>
      </w:r>
    </w:p>
    <w:p w:rsidR="00154DBC" w:rsidRPr="00351D0B" w:rsidP="00154DBC">
      <w:pPr>
        <w:ind w:left="360"/>
        <w:rPr>
          <w:szCs w:val="24"/>
        </w:rPr>
      </w:pPr>
      <w:r>
        <w:rPr>
          <w:szCs w:val="24"/>
        </w:rPr>
        <w:t>En rimelig metode</w:t>
      </w:r>
      <w:r w:rsidRPr="00351D0B">
        <w:rPr>
          <w:szCs w:val="24"/>
        </w:rPr>
        <w:t xml:space="preserve"> for til enhver tid å sikre skolens studenter relevant undervisningsmateriell </w:t>
      </w:r>
      <w:r>
        <w:rPr>
          <w:szCs w:val="24"/>
        </w:rPr>
        <w:t xml:space="preserve">og oppdatert regelverk </w:t>
      </w:r>
      <w:r w:rsidRPr="00351D0B">
        <w:rPr>
          <w:szCs w:val="24"/>
        </w:rPr>
        <w:t>vil være som følger:</w:t>
      </w:r>
    </w:p>
    <w:p w:rsidR="00154DBC" w:rsidP="00154DBC">
      <w:pPr>
        <w:rPr>
          <w:szCs w:val="24"/>
        </w:rPr>
      </w:pPr>
      <w:r w:rsidRPr="00351D0B">
        <w:rPr>
          <w:szCs w:val="24"/>
        </w:rPr>
        <w:t> </w:t>
      </w:r>
    </w:p>
    <w:p w:rsidR="00552531" w:rsidRPr="00351D0B" w:rsidP="00552531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Fagkoordinator påser at det er samsvar mellom læreplaner og relevante tabellkrav i STCW-koden.</w:t>
      </w:r>
    </w:p>
    <w:p w:rsidR="00154DBC" w:rsidP="00154DB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Faglærer har ansvar for hvert</w:t>
      </w:r>
      <w:r w:rsidRPr="00351D0B">
        <w:rPr>
          <w:szCs w:val="24"/>
        </w:rPr>
        <w:t xml:space="preserve"> å</w:t>
      </w:r>
      <w:r>
        <w:rPr>
          <w:szCs w:val="24"/>
        </w:rPr>
        <w:t>r å</w:t>
      </w:r>
      <w:r w:rsidRPr="00351D0B">
        <w:rPr>
          <w:szCs w:val="24"/>
        </w:rPr>
        <w:t xml:space="preserve"> levere korrigering til eksisterende titler</w:t>
      </w:r>
      <w:r>
        <w:rPr>
          <w:szCs w:val="24"/>
        </w:rPr>
        <w:t xml:space="preserve"> til relevant faglitteratur</w:t>
      </w:r>
      <w:r w:rsidRPr="00351D0B">
        <w:rPr>
          <w:szCs w:val="24"/>
        </w:rPr>
        <w:t>.</w:t>
      </w:r>
    </w:p>
    <w:p w:rsidR="00154DBC" w:rsidP="00154DBC">
      <w:pPr>
        <w:numPr>
          <w:ilvl w:val="0"/>
          <w:numId w:val="2"/>
        </w:numPr>
        <w:rPr>
          <w:color w:val="000000"/>
          <w:szCs w:val="24"/>
        </w:rPr>
      </w:pPr>
      <w:r w:rsidRPr="00D44EBE">
        <w:rPr>
          <w:color w:val="000000"/>
          <w:szCs w:val="24"/>
        </w:rPr>
        <w:t>Faglærer er ansvarlig for å søke informasjon på Sjøfartsdirektoratets, IMOs hjemmeside for siste oppdateringer av relevante konvensjone</w:t>
      </w:r>
      <w:r w:rsidR="00552531">
        <w:rPr>
          <w:color w:val="000000"/>
          <w:szCs w:val="24"/>
        </w:rPr>
        <w:t>r</w:t>
      </w:r>
      <w:r w:rsidRPr="00D44EBE">
        <w:rPr>
          <w:color w:val="000000"/>
          <w:szCs w:val="24"/>
        </w:rPr>
        <w:t>, koder, guidelines og forskrifter som brukes i opplæringen.</w:t>
      </w:r>
      <w:r w:rsidR="00767AFC">
        <w:rPr>
          <w:color w:val="000000"/>
          <w:szCs w:val="24"/>
        </w:rPr>
        <w:t xml:space="preserve"> Se IMO Vega database, </w:t>
      </w:r>
      <w:hyperlink r:id="rId4" w:history="1">
        <w:r w:rsidRPr="00341E67" w:rsidR="00767AFC">
          <w:rPr>
            <w:rStyle w:val="Hyperlink"/>
            <w:szCs w:val="24"/>
          </w:rPr>
          <w:t>http://vp.imo.org</w:t>
        </w:r>
      </w:hyperlink>
      <w:r w:rsidR="00767AFC">
        <w:rPr>
          <w:color w:val="000000"/>
          <w:szCs w:val="24"/>
        </w:rPr>
        <w:t xml:space="preserve"> </w:t>
      </w:r>
    </w:p>
    <w:p w:rsidR="00154DBC" w:rsidRPr="00D44EBE" w:rsidP="00154DBC">
      <w:pPr>
        <w:numPr>
          <w:ilvl w:val="0"/>
          <w:numId w:val="2"/>
        </w:numPr>
        <w:rPr>
          <w:color w:val="000000"/>
          <w:szCs w:val="24"/>
        </w:rPr>
      </w:pPr>
      <w:r w:rsidRPr="00D44EBE">
        <w:rPr>
          <w:color w:val="000000"/>
          <w:szCs w:val="24"/>
        </w:rPr>
        <w:t>Faglærer er ansvarlig for å søke informasjon</w:t>
      </w:r>
      <w:r>
        <w:rPr>
          <w:color w:val="000000"/>
          <w:szCs w:val="24"/>
        </w:rPr>
        <w:t xml:space="preserve"> om oppdateringer når det gjelder relevante forskrifter, normer og standarder som er aktuell for opplæringen.</w:t>
      </w:r>
      <w:r w:rsidR="00B65F78">
        <w:rPr>
          <w:color w:val="000000"/>
          <w:szCs w:val="24"/>
        </w:rPr>
        <w:t xml:space="preserve"> Disse finnes bl.a. ved å gå inn på </w:t>
      </w:r>
      <w:hyperlink r:id="rId5" w:history="1">
        <w:r w:rsidRPr="00FF51E1" w:rsidR="00B65F78">
          <w:rPr>
            <w:rStyle w:val="Hyperlink"/>
            <w:szCs w:val="24"/>
          </w:rPr>
          <w:t>www.lovdata.no</w:t>
        </w:r>
      </w:hyperlink>
      <w:r w:rsidR="00B65F78">
        <w:rPr>
          <w:color w:val="000000"/>
          <w:szCs w:val="24"/>
        </w:rPr>
        <w:t xml:space="preserve"> </w:t>
      </w:r>
    </w:p>
    <w:p w:rsidR="00154DBC" w:rsidP="00154DB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Informasjon om vedrørende oppdateringer skal innhentes hvert år før skoleavslutning.</w:t>
      </w:r>
    </w:p>
    <w:p w:rsidR="00B65F78" w:rsidP="00154DBC">
      <w:pPr>
        <w:numPr>
          <w:ilvl w:val="0"/>
          <w:numId w:val="2"/>
        </w:numPr>
        <w:rPr>
          <w:szCs w:val="24"/>
        </w:rPr>
      </w:pPr>
      <w:r w:rsidR="00882213">
        <w:rPr>
          <w:szCs w:val="24"/>
        </w:rPr>
        <w:t xml:space="preserve">Nasjonal plan, Emneplaner, </w:t>
      </w:r>
      <w:r>
        <w:rPr>
          <w:szCs w:val="24"/>
        </w:rPr>
        <w:t>Nasjonal standard for vurdering</w:t>
      </w:r>
      <w:r w:rsidR="006E20B7">
        <w:rPr>
          <w:szCs w:val="24"/>
        </w:rPr>
        <w:t xml:space="preserve"> for ettårige og toårige maritime fagskoleutdanninger </w:t>
      </w:r>
      <w:r w:rsidR="00882213">
        <w:rPr>
          <w:szCs w:val="24"/>
        </w:rPr>
        <w:t xml:space="preserve">og Læremiddeloversikt </w:t>
      </w:r>
      <w:r w:rsidR="006E20B7">
        <w:rPr>
          <w:szCs w:val="24"/>
        </w:rPr>
        <w:t xml:space="preserve">ved å gå inn på </w:t>
      </w:r>
      <w:hyperlink r:id="rId6" w:history="1">
        <w:r w:rsidR="005875AB">
          <w:rPr>
            <w:rStyle w:val="Hyperlink"/>
          </w:rPr>
          <w:t>Maritime Fagskole - Fellesdokumenter - Alle dokumenter (sharepoint.com)</w:t>
        </w:r>
      </w:hyperlink>
    </w:p>
    <w:p w:rsidR="006B4F2E" w:rsidRPr="00777ADC" w:rsidP="00154DB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Nye læremidler finnes også på </w:t>
      </w:r>
      <w:hyperlink r:id="rId7" w:history="1">
        <w:r w:rsidR="005875AB">
          <w:rPr>
            <w:rStyle w:val="Hyperlink"/>
          </w:rPr>
          <w:t>Maritime Fagskoler – Hjemmeside (sharepoint.com)</w:t>
        </w:r>
      </w:hyperlink>
    </w:p>
    <w:p w:rsidR="00777ADC" w:rsidRPr="00777ADC" w:rsidP="00154DBC">
      <w:pPr>
        <w:numPr>
          <w:ilvl w:val="0"/>
          <w:numId w:val="2"/>
        </w:numPr>
        <w:rPr>
          <w:szCs w:val="24"/>
        </w:rPr>
      </w:pPr>
      <w:r w:rsidRPr="00777ADC">
        <w:rPr>
          <w:rFonts w:ascii="Calibri" w:hAnsi="Calibri" w:cs="Calibri"/>
        </w:rPr>
        <w:t>Ny</w:t>
      </w:r>
      <w:r>
        <w:rPr>
          <w:rFonts w:ascii="Calibri" w:hAnsi="Calibri" w:cs="Calibri"/>
        </w:rPr>
        <w:t xml:space="preserve"> faglitteratur utviklet gjennom MARCOM</w:t>
      </w:r>
      <w:r w:rsidR="00D312EB">
        <w:rPr>
          <w:rFonts w:ascii="Calibri" w:hAnsi="Calibri" w:cs="Calibri"/>
        </w:rPr>
        <w:t xml:space="preserve"> FS </w:t>
      </w:r>
      <w:r>
        <w:rPr>
          <w:rFonts w:ascii="Calibri" w:hAnsi="Calibri" w:cs="Calibri"/>
        </w:rPr>
        <w:t>2020</w:t>
      </w:r>
      <w:r w:rsidR="00D312EB">
        <w:rPr>
          <w:rFonts w:ascii="Calibri" w:hAnsi="Calibri" w:cs="Calibri"/>
        </w:rPr>
        <w:t xml:space="preserve"> prosjekt kan lastes ned gratis fra </w:t>
      </w:r>
      <w:hyperlink r:id="rId8" w:history="1">
        <w:r w:rsidRPr="00EB4DA8" w:rsidR="00D312EB">
          <w:rPr>
            <w:rStyle w:val="Hyperlink"/>
            <w:rFonts w:ascii="Calibri" w:hAnsi="Calibri" w:cs="Calibri"/>
          </w:rPr>
          <w:t>www.marfag.no</w:t>
        </w:r>
      </w:hyperlink>
      <w:r w:rsidR="00D312EB">
        <w:rPr>
          <w:rFonts w:ascii="Calibri" w:hAnsi="Calibri" w:cs="Calibri"/>
        </w:rPr>
        <w:t xml:space="preserve"> </w:t>
      </w:r>
    </w:p>
    <w:p w:rsidR="00154DBC" w:rsidP="00154DBC"/>
    <w:p w:rsidR="00154DBC" w:rsidP="00154DB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Endring og godkjenning av prosedyren</w:t>
      </w:r>
    </w:p>
    <w:p w:rsidR="00154DBC" w:rsidP="00154DBC">
      <w:pPr>
        <w:ind w:firstLine="360"/>
      </w:pPr>
      <w:r>
        <w:t>Viser til “prosedyre for endring og godkjenning av prosedyrer”.</w:t>
      </w:r>
    </w:p>
    <w:p w:rsidR="00154DBC" w:rsidP="00154DBC"/>
    <w:p w:rsidR="00154DBC" w:rsidP="00154DB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Systemforbindelse</w:t>
      </w:r>
    </w:p>
    <w:p w:rsidR="00154DBC" w:rsidP="00154DBC">
      <w:pPr>
        <w:ind w:firstLine="360"/>
      </w:pPr>
      <w:r>
        <w:t>Kvalitetsystem - DEL B.</w:t>
      </w:r>
    </w:p>
    <w:p w:rsidR="001C0FFA"/>
    <w:p w:rsidR="001C0FFA"/>
    <w:p w:rsidR="001C0FFA">
      <w:pPr>
        <w:rPr>
          <w:color w:val="808080"/>
        </w:rPr>
      </w:pPr>
      <w: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4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0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0"/>
      <w:r>
        <w:t>Eksterne 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C0FFA">
      <w:bookmarkEnd w:id="1"/>
    </w:p>
    <w:p w:rsidR="001C0FFA"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5B">
    <w:pPr>
      <w:pStyle w:val="Footer"/>
    </w:pPr>
    <w:r>
      <w:fldChar w:fldCharType="begin" w:fldLock="1"/>
    </w:r>
    <w:r>
      <w:instrText xml:space="preserve"> DOCPROPERTY EK_EKPrintMerke </w:instrText>
    </w:r>
    <w:r>
      <w:fldChar w:fldCharType="separate"/>
    </w:r>
    <w:r>
      <w:t>Uoffisiell utskrift er kun gyldig på utskriftsdato</w:t>
    </w:r>
    <w:r>
      <w:fldChar w:fldCharType="end"/>
    </w:r>
    <w:r>
      <w:t xml:space="preserve"> - </w:t>
    </w:r>
    <w:r>
      <w:fldChar w:fldCharType="begin"/>
    </w:r>
    <w:r>
      <w:instrText xml:space="preserve"> TIME \@ "dd.MM.yyyy" </w:instrText>
    </w:r>
    <w:r>
      <w:fldChar w:fldCharType="separate"/>
    </w:r>
    <w:r>
      <w:t>25.04.2024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04"/>
      <w:gridCol w:w="6"/>
      <w:gridCol w:w="1962"/>
    </w:tblGrid>
    <w:tr>
      <w:tblPrEx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7104" w:type="dxa"/>
          <w:tcBorders>
            <w:bottom w:val="nil"/>
          </w:tcBorders>
        </w:tcPr>
        <w:p w:rsidR="0059115B" w:rsidRPr="00154DBC">
          <w:pPr>
            <w:spacing w:before="80" w:after="80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 w:rsidRPr="00154DBC">
            <w:rPr>
              <w:b/>
              <w:color w:val="000080"/>
            </w:rPr>
            <w:instrText>DOCPROPERTY EK_doktittel</w:instrText>
          </w:r>
          <w:r>
            <w:rPr>
              <w:b/>
              <w:color w:val="000080"/>
            </w:rPr>
            <w:fldChar w:fldCharType="separate"/>
          </w:r>
          <w:r w:rsidRPr="00154DBC">
            <w:rPr>
              <w:b/>
              <w:color w:val="000080"/>
            </w:rPr>
            <w:t>OPPDATERING AV EMNEPLANER, REGELVERK OG FAGLITTERATUR</w:t>
          </w:r>
          <w:r>
            <w:rPr>
              <w:b/>
              <w:color w:val="000080"/>
            </w:rPr>
            <w:fldChar w:fldCharType="end"/>
          </w:r>
        </w:p>
      </w:tc>
      <w:tc>
        <w:tcPr>
          <w:tcW w:w="1968" w:type="dxa"/>
          <w:gridSpan w:val="2"/>
          <w:tcBorders>
            <w:bottom w:val="nil"/>
          </w:tcBorders>
        </w:tcPr>
        <w:p w:rsidR="0059115B">
          <w:pPr>
            <w:spacing w:before="80" w:after="80"/>
          </w:pPr>
          <w:r>
            <w:rPr>
              <w:sz w:val="16"/>
              <w:lang w:val="de-DE"/>
            </w:rPr>
            <w:t>Dok.id.</w:t>
          </w:r>
          <w:r>
            <w:rPr>
              <w:sz w:val="16"/>
            </w:rPr>
            <w:t xml:space="preserve">: </w:t>
          </w:r>
          <w:r>
            <w:rPr>
              <w:sz w:val="20"/>
            </w:rPr>
            <w:fldChar w:fldCharType="begin" w:fldLock="1"/>
          </w:r>
          <w:r>
            <w:rPr>
              <w:color w:val="000080"/>
            </w:rPr>
            <w:instrText>DOCPROPERTY EK_Refnr</w:instrText>
          </w:r>
          <w:r>
            <w:rPr>
              <w:sz w:val="20"/>
            </w:rPr>
            <w:fldChar w:fldCharType="separate"/>
          </w:r>
          <w:r>
            <w:rPr>
              <w:color w:val="000080"/>
            </w:rPr>
            <w:t>2.2.3</w:t>
          </w:r>
          <w:r>
            <w:rPr>
              <w:sz w:val="20"/>
            </w:rPr>
            <w:fldChar w:fldCharType="end"/>
          </w:r>
        </w:p>
      </w:tc>
    </w:tr>
    <w:tr>
      <w:tblPrEx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Ex>
      <w:tc>
        <w:tcPr>
          <w:tcW w:w="7110" w:type="dxa"/>
          <w:gridSpan w:val="2"/>
          <w:tcBorders>
            <w:left w:val="nil"/>
            <w:bottom w:val="nil"/>
            <w:right w:val="nil"/>
          </w:tcBorders>
        </w:tcPr>
        <w:p w:rsidR="0059115B">
          <w:pPr>
            <w:spacing w:before="80"/>
            <w:rPr>
              <w:sz w:val="20"/>
            </w:rPr>
          </w:pPr>
        </w:p>
      </w:tc>
      <w:tc>
        <w:tcPr>
          <w:tcW w:w="1962" w:type="dxa"/>
          <w:tcBorders>
            <w:left w:val="nil"/>
            <w:bottom w:val="nil"/>
            <w:right w:val="nil"/>
          </w:tcBorders>
        </w:tcPr>
        <w:p w:rsidR="0059115B">
          <w:pPr>
            <w:spacing w:before="80"/>
            <w:jc w:val="right"/>
            <w:rPr>
              <w:sz w:val="20"/>
            </w:rPr>
          </w:pPr>
          <w:r>
            <w:rPr>
              <w:sz w:val="20"/>
            </w:rPr>
            <w:t xml:space="preserve">Side   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6209AB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6209AB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5911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70A"/>
    <w:multiLevelType w:val="multilevel"/>
    <w:tmpl w:val="8A68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17F67F8B"/>
    <w:multiLevelType w:val="hybridMultilevel"/>
    <w:tmpl w:val="6A0E1D0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A"/>
    <w:rsid w:val="00001F9B"/>
    <w:rsid w:val="00024A69"/>
    <w:rsid w:val="00035139"/>
    <w:rsid w:val="0008449F"/>
    <w:rsid w:val="000E7F5F"/>
    <w:rsid w:val="000F7A50"/>
    <w:rsid w:val="00131853"/>
    <w:rsid w:val="00141567"/>
    <w:rsid w:val="001500BE"/>
    <w:rsid w:val="00154DBC"/>
    <w:rsid w:val="0015620A"/>
    <w:rsid w:val="001639EE"/>
    <w:rsid w:val="001735AC"/>
    <w:rsid w:val="0018674E"/>
    <w:rsid w:val="001931B2"/>
    <w:rsid w:val="00193DD4"/>
    <w:rsid w:val="001A15F3"/>
    <w:rsid w:val="001B0D89"/>
    <w:rsid w:val="001B0F0B"/>
    <w:rsid w:val="001C0FFA"/>
    <w:rsid w:val="001C5D92"/>
    <w:rsid w:val="001C7283"/>
    <w:rsid w:val="001C7961"/>
    <w:rsid w:val="001E2089"/>
    <w:rsid w:val="002836C6"/>
    <w:rsid w:val="002F2B85"/>
    <w:rsid w:val="002F5DE7"/>
    <w:rsid w:val="00317295"/>
    <w:rsid w:val="00332A3D"/>
    <w:rsid w:val="00341E67"/>
    <w:rsid w:val="00345863"/>
    <w:rsid w:val="00351D0B"/>
    <w:rsid w:val="0039499F"/>
    <w:rsid w:val="003B3F54"/>
    <w:rsid w:val="003C3C73"/>
    <w:rsid w:val="003C4549"/>
    <w:rsid w:val="003D4E09"/>
    <w:rsid w:val="0045094C"/>
    <w:rsid w:val="00495DD9"/>
    <w:rsid w:val="004B1CDF"/>
    <w:rsid w:val="004B2233"/>
    <w:rsid w:val="004C713B"/>
    <w:rsid w:val="004D67FF"/>
    <w:rsid w:val="004F78C1"/>
    <w:rsid w:val="005154D3"/>
    <w:rsid w:val="005175AC"/>
    <w:rsid w:val="00552531"/>
    <w:rsid w:val="00583654"/>
    <w:rsid w:val="005875AB"/>
    <w:rsid w:val="0059115B"/>
    <w:rsid w:val="005C5D46"/>
    <w:rsid w:val="006209AB"/>
    <w:rsid w:val="0063698A"/>
    <w:rsid w:val="00681706"/>
    <w:rsid w:val="00690097"/>
    <w:rsid w:val="00697D64"/>
    <w:rsid w:val="006B4F2E"/>
    <w:rsid w:val="006D5515"/>
    <w:rsid w:val="006E20B7"/>
    <w:rsid w:val="007423EF"/>
    <w:rsid w:val="007521E9"/>
    <w:rsid w:val="00767AFC"/>
    <w:rsid w:val="00774A57"/>
    <w:rsid w:val="00777ADC"/>
    <w:rsid w:val="007E017C"/>
    <w:rsid w:val="008122A2"/>
    <w:rsid w:val="0082597D"/>
    <w:rsid w:val="008626F1"/>
    <w:rsid w:val="00866C09"/>
    <w:rsid w:val="00882213"/>
    <w:rsid w:val="009160BA"/>
    <w:rsid w:val="009841E8"/>
    <w:rsid w:val="009D4C40"/>
    <w:rsid w:val="00A06227"/>
    <w:rsid w:val="00A62ED2"/>
    <w:rsid w:val="00A84BF5"/>
    <w:rsid w:val="00A90440"/>
    <w:rsid w:val="00AF02AD"/>
    <w:rsid w:val="00B174D6"/>
    <w:rsid w:val="00B17E27"/>
    <w:rsid w:val="00B27DAF"/>
    <w:rsid w:val="00B305DD"/>
    <w:rsid w:val="00B32AFF"/>
    <w:rsid w:val="00B35CBB"/>
    <w:rsid w:val="00B65F78"/>
    <w:rsid w:val="00B70204"/>
    <w:rsid w:val="00B767B3"/>
    <w:rsid w:val="00B837EC"/>
    <w:rsid w:val="00C51BE8"/>
    <w:rsid w:val="00C6790B"/>
    <w:rsid w:val="00C70125"/>
    <w:rsid w:val="00C97D4E"/>
    <w:rsid w:val="00D163F3"/>
    <w:rsid w:val="00D312EB"/>
    <w:rsid w:val="00D40B27"/>
    <w:rsid w:val="00D44EBE"/>
    <w:rsid w:val="00DC4C76"/>
    <w:rsid w:val="00E06B65"/>
    <w:rsid w:val="00E60153"/>
    <w:rsid w:val="00EB4DA8"/>
    <w:rsid w:val="00F05A40"/>
    <w:rsid w:val="00F3391F"/>
    <w:rsid w:val="00FD0748"/>
    <w:rsid w:val="00FF0109"/>
    <w:rsid w:val="00FF4E92"/>
    <w:rsid w:val="00FF51E1"/>
    <w:rsid w:val="00FF670E"/>
  </w:rsids>
  <w:docVars>
    <w:docVar w:name="Avdeling" w:val="lab_avdeling"/>
    <w:docVar w:name="Avsnitt" w:val="lab_avsnitt"/>
    <w:docVar w:name="Bedriftsnavn" w:val="DEMO - 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ymond Wågø"/>
    <w:docVar w:name="ek_bedriftsnavn" w:val="TRØNDELAG HØYERE YRKESFAGSKOLE avd. TRONDHEIM"/>
    <w:docVar w:name="ek_dbfields" w:val="EK_Avdeling¤2#4¤2# ¤3#EK_Avsnitt¤2#4¤2# ¤3#EK_Bedriftsnavn¤2#1¤2#TRØNDELAG HØYERE YRKESFAGSKOLE avd. TRONDHEIM¤3#EK_GjelderFra¤2#0¤2#09.04.2021¤3#EK_Opprettet¤2#0¤2#17.06.2009¤3#EK_Utgitt¤2#0¤2#17.06.2009¤3#EK_IBrukDato¤2#0¤2#09.04.2021¤3#EK_DokumentID¤2#0¤2#D00113¤3#EK_DokTittel¤2#0¤2#OPPDATERING AV EMNEPLANER, REGELVERK OG FAGLITTERATUR¤3#EK_DokType¤2#0¤2#Prosedyre¤3#EK_EksRef¤2#2¤2# 0 ¤3#EK_Erstatter¤2#0¤2#13.02¤3#EK_ErstatterD¤2#0¤2#27.01.2020¤3#EK_Signatur¤2#0¤2#EIWI¤3#EK_Verifisert¤2#0¤2# ¤3#EK_Hørt¤2#0¤2# ¤3#EK_AuditReview¤2#2¤2# ¤3#EK_AuditApprove¤2#2¤2# ¤3#EK_Gradering¤2#0¤2#Åpen¤3#EK_Gradnr¤2#4¤2#0¤3#EK_Kapittel¤2#4¤2# ¤3#EK_Referanse¤2#2¤2# 0 ¤3#EK_RefNr¤2#0¤2#PRO.32¤3#EK_Revisjon¤2#0¤2#13.03¤3#EK_Ansvarlig¤2#0¤2#Raymond Wågø¤3#EK_SkrevetAv¤2#0¤2#SØJS¤3#EK_UText1¤2#0¤2# ¤3#EK_UText2¤2#0¤2# ¤3#EK_UText3¤2#0¤2# ¤3#EK_UText4¤2#0¤2# ¤3#EK_Status¤2#0¤2#I bruk¤3#EK_Stikkord¤2#0¤2#¤3#EK_Rapport¤2#3¤2#¤3#EK_EKPrintMerke¤2#0¤2#Uoffisiell utskrift er kun gyldig på utskriftsdato¤3#EK_Watermark¤2#0¤2#¤3#EK_Utgave¤2#0¤2#13.03¤3#EK_Merknad¤2#7¤2#Rettet referanser&#13;&#10;Forlenget gyldighet til 09.04.2022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2¤3#EK_GjelderTil¤2#0¤2#09.04.2022¤3#EK_Vedlegg¤2#2¤2# 0 ¤3#EK_AvdelingOver¤2#4¤2# ¤3#EK_HRefNr¤2#0¤2# ¤3#EK_HbNavn¤2#0¤2# ¤3#EK_DokRefnr¤2#4¤2#000201¤3#EK_Dokendrdato¤2#4¤2#13.02.2021 16:29:22¤3#EK_HbType¤2#4¤2# ¤3#EK_Offisiell¤2#4¤2# ¤3#EK_VedleggRef¤2#4¤2#PRO.32¤3#EK_Strukt00¤2#5¤2#¤5#¤5#KVALITETSYSTEM DEL B¤5#0¤5#0¤4#¤5#PRO¤5#KVALITETSPROSEDYRER¤5#0¤5#0¤4#\¤3#EK_Strukt01¤2#5¤2#¤3#EK_Pub¤2#6¤2#;15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VALITETSYSTEM DEL B¤5#0¤5#0¤4#¤5#PRO¤5#KVALITETSPROSEDYRER¤5#0¤5#0¤4#\¤3#"/>
    <w:docVar w:name="ek_erstatter" w:val="13.02"/>
    <w:docVar w:name="ek_erstatterd" w:val="27.01.2020"/>
    <w:docVar w:name="ek_format" w:val="-2"/>
    <w:docVar w:name="ek_gjelderfra" w:val="09.04.2021"/>
    <w:docVar w:name="ek_gjeldertil" w:val="09.04.2022"/>
    <w:docVar w:name="ek_hbnavn" w:val=" "/>
    <w:docVar w:name="ek_hrefnr" w:val=" "/>
    <w:docVar w:name="ek_hørt" w:val=" "/>
    <w:docVar w:name="ek_ibrukdato" w:val="09.04.2021"/>
    <w:docVar w:name="ek_merknad" w:val="Rettet referanser&#13;&#10;Forlenget gyldighet til 09.04.2022"/>
    <w:docVar w:name="ek_revisjon" w:val="13.03"/>
    <w:docVar w:name="ek_signatur" w:val="EIWI"/>
    <w:docVar w:name="ek_status" w:val="I bruk"/>
    <w:docVar w:name="EK_TYPE" w:val="DOK"/>
    <w:docVar w:name="ek_utext1" w:val=" "/>
    <w:docVar w:name="ek_utext2" w:val=" "/>
    <w:docVar w:name="ek_utext3" w:val=" "/>
    <w:docVar w:name="ek_utext4" w:val=" "/>
    <w:docVar w:name="ek_utgave" w:val="13.03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65F78"/>
    <w:rPr>
      <w:color w:val="0000FF"/>
      <w:u w:val="single"/>
    </w:rPr>
  </w:style>
  <w:style w:type="character" w:styleId="FollowedHyperlink">
    <w:name w:val="FollowedHyperlink"/>
    <w:rsid w:val="006B4F2E"/>
    <w:rPr>
      <w:color w:val="954F72"/>
      <w:u w:val="single"/>
    </w:rPr>
  </w:style>
  <w:style w:type="character" w:customStyle="1" w:styleId="Ulstomtale">
    <w:name w:val="Uløst omtale"/>
    <w:uiPriority w:val="99"/>
    <w:semiHidden/>
    <w:unhideWhenUsed/>
    <w:rsid w:val="00D312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vp.imo.org" TargetMode="External" /><Relationship Id="rId5" Type="http://schemas.openxmlformats.org/officeDocument/2006/relationships/hyperlink" Target="http://www.lovdata.no" TargetMode="External" /><Relationship Id="rId6" Type="http://schemas.openxmlformats.org/officeDocument/2006/relationships/hyperlink" Target="https://marfag.sharepoint.com/sites/intranett/Fellesdokumenter/Forms/AllItems.aspx" TargetMode="External" /><Relationship Id="rId7" Type="http://schemas.openxmlformats.org/officeDocument/2006/relationships/hyperlink" Target="https://marfag.sharepoint.com/" TargetMode="External" /><Relationship Id="rId8" Type="http://schemas.openxmlformats.org/officeDocument/2006/relationships/hyperlink" Target="http://www.marfag.no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ILOT\DOT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353</Words>
  <Characters>2200</Characters>
  <Application>Microsoft Office Word</Application>
  <DocSecurity>0</DocSecurity>
  <Lines>78</Lines>
  <Paragraphs>51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OPPDATERING AV EMNEPLANER, REGELVERK OG FAGLITTERATUR</vt:lpstr>
      <vt:lpstr>	</vt:lpstr>
    </vt:vector>
  </TitlesOfParts>
  <Company>Datakvalitet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OPPDATERING AV EMNEPLANER, REGELVERK OG FAGLITTERATUR</dc:title>
  <dc:subject>000201|PRO.32|</dc:subject>
  <dc:creator>Handbok</dc:creator>
  <dc:description>EK_Avdeling4 EK_Avsnitt4 EK_Bedriftsnavn1TRØNDELAG HØYERE YRKESFAGSKOLE avd. TRONDHEIMEK_GjelderFra009.04.2021EK_Opprettet017.06.2009EK_Utgitt017.06.2009EK_IBrukDato009.04.2021EK_DokumentID0D00113EK_DokTittel0OPPDATERING AV EMNEPLANER, REGELVERK OG FAGLITTERATUREK_DokType0ProsedyreEK_EksRef2 0	EK_Erstatter013.02EK_ErstatterD027.01.2020EK_Signatur0EIWIEK_Verifisert0 EK_Hørt0 EK_AuditReview2 EK_AuditApprove2 EK_Gradering0ÅpenEK_Gradnr40EK_Kapittel4 EK_Referanse2 0	EK_RefNr0PRO.32EK_Revisjon013.03EK_Ansvarlig0Raymond WågøEK_SkrevetAv0SØJSEK_UText10 EK_UText20 EK_UText30 EK_UText40 EK_Status0I brukEK_Stikkord0EK_Rapport3EK_EKPrintMerke0Uoffisiell utskrift er kun gyldig på utskriftsdatoEK_Watermark0EK_Utgave013.03EK_Merknad7Rettet referanser
Forlenget gyldighet til 09.04.2022EK_VerLogg2 EK_RF14 EK_RF24 EK_RF34 EK_RF44 EK_RF54 EK_RF64 EK_RF74 EK_RF84 EK_RF94 EK_Mappe14 EK_Mappe24 EK_Mappe34 EK_Mappe44 EK_Mappe54 EK_Mappe64 EK_Mappe74 EK_Mappe84 EK_Mappe94 EK_DL032EK_GjelderTil009.04.2022EK_Vedlegg2 0	EK_AvdelingOver4 EK_HRefNr0 EK_HbNavn0 EK_DokRefnr4000201EK_Dokendrdato413.02.2021 16:29:22EK_HbType4 EK_Offisiell4 EK_VedleggRef4PRO.32EK_Strukt005KVALITETSYSTEM DEL B00PROKVALITETSPROSEDYRER00\EK_Strukt015EK_Pub6;15;EKR_DokType0 EKR_Doktittel0 EKR_DokumentID0 EKR_RefNr0 EKR_Gradering0 EKR_Signatur0 EKR_Verifisert0 EKR_Hørt0 EKR_Dokeier0 EKR_Status0 EKR_Opprettet0 EKR_Endret0 EKR_Ibruk0 EKR_Rapport3 EKR_Utgitt0 EKR_SkrevetAv0 EKR_UText10 EKR_UText20 EKR_UText30 EKR_UText40 EKR_DokRefnr4 EKR_Gradnr4 EKR_Strukt005KVALITETSYSTEM DEL B00PROKVALITETSPROSEDYRER00\</dc:description>
  <cp:lastModifiedBy>Raymond Wågø</cp:lastModifiedBy>
  <cp:revision>2</cp:revision>
  <dcterms:created xsi:type="dcterms:W3CDTF">2021-04-09T10:26:00Z</dcterms:created>
  <dcterms:modified xsi:type="dcterms:W3CDTF">2021-04-09T10:26:00Z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TRØNDELAG HØYERE YRKESFAGSKOLE</vt:lpwstr>
  </property>
  <property fmtid="{D5CDD505-2E9C-101B-9397-08002B2CF9AE}" pid="3" name="EK_DokTittel">
    <vt:lpwstr>OPPDATERING AV EMNEPLANER, REGELVERK OG FAGLITTERATUR</vt:lpwstr>
  </property>
  <property fmtid="{D5CDD505-2E9C-101B-9397-08002B2CF9AE}" pid="4" name="EK_DokType">
    <vt:lpwstr>Prosedyre</vt:lpwstr>
  </property>
  <property fmtid="{D5CDD505-2E9C-101B-9397-08002B2CF9AE}" pid="5" name="EK_EKPrintMerke">
    <vt:lpwstr>Uoffisiell utskrift er kun gyldig på utskriftsdato</vt:lpwstr>
  </property>
  <property fmtid="{D5CDD505-2E9C-101B-9397-08002B2CF9AE}" pid="6" name="EK_GjelderFra">
    <vt:lpwstr>09.04.2021</vt:lpwstr>
  </property>
  <property fmtid="{D5CDD505-2E9C-101B-9397-08002B2CF9AE}" pid="7" name="EK_RefNr">
    <vt:lpwstr>2.2.3</vt:lpwstr>
  </property>
  <property fmtid="{D5CDD505-2E9C-101B-9397-08002B2CF9AE}" pid="8" name="EK_Signatur">
    <vt:lpwstr>EIWI</vt:lpwstr>
  </property>
  <property fmtid="{D5CDD505-2E9C-101B-9397-08002B2CF9AE}" pid="9" name="EK_SkrevetAv">
    <vt:lpwstr>SØJS</vt:lpwstr>
  </property>
  <property fmtid="{D5CDD505-2E9C-101B-9397-08002B2CF9AE}" pid="10" name="EK_Utgave">
    <vt:lpwstr>13.03</vt:lpwstr>
  </property>
</Properties>
</file>